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DEC0E">
      <w:pPr>
        <w:spacing w:line="600" w:lineRule="exact"/>
        <w:contextualSpacing/>
        <w:jc w:val="both"/>
        <w:rPr>
          <w:rFonts w:ascii="仿宋" w:hAnsi="仿宋" w:eastAsia="仿宋" w:cs="仿宋"/>
          <w:b/>
          <w:bCs/>
          <w:sz w:val="32"/>
          <w:szCs w:val="32"/>
        </w:rPr>
      </w:pPr>
      <w:bookmarkStart w:id="0" w:name="_Toc1956"/>
      <w:bookmarkStart w:id="1" w:name="_Toc17061"/>
      <w:r>
        <w:rPr>
          <w:rFonts w:hint="eastAsia" w:ascii="仿宋" w:hAnsi="仿宋" w:eastAsia="仿宋" w:cs="仿宋"/>
          <w:b/>
          <w:bCs/>
          <w:sz w:val="32"/>
          <w:szCs w:val="32"/>
        </w:rPr>
        <w:t>封面</w:t>
      </w:r>
    </w:p>
    <w:p w14:paraId="7F05BD75">
      <w:pPr>
        <w:pStyle w:val="3"/>
        <w:spacing w:line="600" w:lineRule="exact"/>
        <w:contextualSpacing/>
        <w:jc w:val="both"/>
        <w:rPr>
          <w:rFonts w:ascii="仿宋" w:hAnsi="仿宋" w:eastAsia="仿宋" w:cs="仿宋"/>
          <w:b/>
          <w:sz w:val="32"/>
          <w:szCs w:val="32"/>
        </w:rPr>
      </w:pPr>
    </w:p>
    <w:p w14:paraId="1A4232AF">
      <w:pPr>
        <w:pStyle w:val="3"/>
        <w:spacing w:line="600" w:lineRule="exact"/>
        <w:contextualSpacing/>
        <w:jc w:val="both"/>
        <w:rPr>
          <w:rFonts w:ascii="仿宋" w:hAnsi="仿宋" w:eastAsia="仿宋" w:cs="仿宋"/>
          <w:b/>
          <w:sz w:val="32"/>
          <w:szCs w:val="32"/>
        </w:rPr>
      </w:pPr>
    </w:p>
    <w:p w14:paraId="789F1CBE">
      <w:pPr>
        <w:pStyle w:val="3"/>
        <w:spacing w:before="10" w:line="600" w:lineRule="exact"/>
        <w:contextualSpacing/>
        <w:jc w:val="both"/>
        <w:rPr>
          <w:rFonts w:ascii="仿宋" w:hAnsi="仿宋" w:eastAsia="仿宋" w:cs="仿宋"/>
          <w:b/>
          <w:sz w:val="32"/>
          <w:szCs w:val="32"/>
        </w:rPr>
      </w:pPr>
    </w:p>
    <w:p w14:paraId="0B1E9592">
      <w:pPr>
        <w:spacing w:before="120" w:beforeLines="50" w:line="600" w:lineRule="exact"/>
        <w:contextualSpacing/>
        <w:jc w:val="center"/>
        <w:rPr>
          <w:rFonts w:ascii="小标宋" w:hAnsi="仿宋" w:eastAsia="小标宋" w:cs="仿宋"/>
          <w:b/>
          <w:bCs/>
          <w:sz w:val="44"/>
          <w:szCs w:val="44"/>
          <w:lang w:val="en-US"/>
        </w:rPr>
      </w:pPr>
      <w:r>
        <w:rPr>
          <w:rFonts w:hint="eastAsia" w:ascii="小标宋" w:hAnsi="仿宋" w:eastAsia="小标宋" w:cs="仿宋"/>
          <w:b/>
          <w:bCs/>
          <w:sz w:val="44"/>
          <w:szCs w:val="44"/>
          <w:lang w:val="en-US"/>
        </w:rPr>
        <w:t>报名资料</w:t>
      </w:r>
    </w:p>
    <w:p w14:paraId="2F5CAEEC">
      <w:pPr>
        <w:spacing w:line="600" w:lineRule="exact"/>
        <w:ind w:right="261"/>
        <w:contextualSpacing/>
        <w:jc w:val="both"/>
        <w:rPr>
          <w:rFonts w:ascii="仿宋" w:hAnsi="仿宋" w:eastAsia="仿宋" w:cs="仿宋"/>
          <w:b/>
          <w:bCs/>
          <w:sz w:val="32"/>
          <w:szCs w:val="32"/>
        </w:rPr>
      </w:pPr>
    </w:p>
    <w:p w14:paraId="11AF6602">
      <w:pPr>
        <w:pStyle w:val="3"/>
        <w:spacing w:line="600" w:lineRule="exact"/>
        <w:contextualSpacing/>
        <w:jc w:val="both"/>
        <w:rPr>
          <w:rFonts w:ascii="仿宋" w:hAnsi="仿宋" w:eastAsia="仿宋" w:cs="仿宋"/>
          <w:sz w:val="32"/>
          <w:szCs w:val="32"/>
        </w:rPr>
      </w:pPr>
    </w:p>
    <w:p w14:paraId="10E91F24">
      <w:pPr>
        <w:pStyle w:val="3"/>
        <w:spacing w:line="600" w:lineRule="exact"/>
        <w:contextualSpacing/>
        <w:jc w:val="both"/>
        <w:rPr>
          <w:rFonts w:ascii="仿宋" w:hAnsi="仿宋" w:eastAsia="仿宋" w:cs="仿宋"/>
          <w:sz w:val="32"/>
          <w:szCs w:val="32"/>
        </w:rPr>
      </w:pPr>
    </w:p>
    <w:p w14:paraId="5A5C5555">
      <w:pPr>
        <w:pStyle w:val="3"/>
        <w:spacing w:before="5" w:line="600" w:lineRule="exact"/>
        <w:contextualSpacing/>
        <w:jc w:val="both"/>
        <w:rPr>
          <w:rFonts w:ascii="仿宋" w:hAnsi="仿宋" w:eastAsia="仿宋" w:cs="仿宋"/>
          <w:sz w:val="32"/>
          <w:szCs w:val="32"/>
        </w:rPr>
      </w:pPr>
    </w:p>
    <w:p w14:paraId="234292FE">
      <w:pPr>
        <w:spacing w:line="600" w:lineRule="exact"/>
        <w:ind w:left="440" w:leftChars="200" w:firstLine="640" w:firstLineChars="200"/>
        <w:contextualSpacing/>
        <w:jc w:val="both"/>
        <w:rPr>
          <w:rFonts w:ascii="仿宋" w:hAnsi="仿宋" w:eastAsia="仿宋" w:cs="仿宋"/>
          <w:sz w:val="32"/>
          <w:szCs w:val="32"/>
        </w:rPr>
      </w:pPr>
      <w:r>
        <w:rPr>
          <w:rFonts w:hint="eastAsia" w:ascii="仿宋" w:hAnsi="仿宋" w:eastAsia="仿宋" w:cs="仿宋"/>
          <w:sz w:val="32"/>
          <w:szCs w:val="32"/>
        </w:rPr>
        <w:t>项目名称：海南航空国内BSP客票采购项目</w:t>
      </w:r>
    </w:p>
    <w:p w14:paraId="4C0DF071">
      <w:pPr>
        <w:spacing w:line="600" w:lineRule="exact"/>
        <w:ind w:left="440" w:leftChars="200" w:firstLine="640" w:firstLineChars="200"/>
        <w:contextualSpacing/>
        <w:jc w:val="both"/>
        <w:rPr>
          <w:rFonts w:ascii="仿宋" w:hAnsi="仿宋" w:eastAsia="仿宋" w:cs="仿宋"/>
          <w:sz w:val="32"/>
          <w:szCs w:val="32"/>
        </w:rPr>
      </w:pPr>
      <w:r>
        <w:rPr>
          <w:rFonts w:hint="eastAsia" w:ascii="仿宋" w:hAnsi="仿宋" w:eastAsia="仿宋" w:cs="仿宋"/>
          <w:sz w:val="32"/>
          <w:szCs w:val="32"/>
        </w:rPr>
        <w:t>供 应 商：</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lang w:val="en-US"/>
        </w:rPr>
        <w:t xml:space="preserve">                        </w:t>
      </w:r>
      <w:r>
        <w:rPr>
          <w:rFonts w:hint="eastAsia" w:ascii="仿宋" w:hAnsi="仿宋" w:eastAsia="仿宋" w:cs="仿宋"/>
          <w:sz w:val="32"/>
          <w:szCs w:val="32"/>
        </w:rPr>
        <w:t>(盖公章)</w:t>
      </w:r>
    </w:p>
    <w:p w14:paraId="4DCDF48B">
      <w:pPr>
        <w:spacing w:line="600" w:lineRule="exact"/>
        <w:ind w:left="440" w:leftChars="200" w:firstLine="640" w:firstLineChars="200"/>
        <w:contextualSpacing/>
        <w:jc w:val="both"/>
        <w:rPr>
          <w:rFonts w:ascii="仿宋" w:hAnsi="仿宋" w:eastAsia="仿宋" w:cs="仿宋"/>
          <w:sz w:val="32"/>
          <w:szCs w:val="32"/>
          <w:lang w:val="en-US"/>
        </w:rPr>
      </w:pPr>
      <w:r>
        <w:rPr>
          <w:rFonts w:hint="eastAsia" w:ascii="仿宋" w:hAnsi="仿宋" w:eastAsia="仿宋" w:cs="仿宋"/>
          <w:sz w:val="32"/>
          <w:szCs w:val="32"/>
        </w:rPr>
        <w:t>法定代表人或授权代表签字：</w:t>
      </w:r>
      <w:r>
        <w:rPr>
          <w:rFonts w:hint="eastAsia" w:ascii="仿宋" w:hAnsi="仿宋" w:eastAsia="仿宋" w:cs="仿宋"/>
          <w:sz w:val="32"/>
          <w:szCs w:val="32"/>
          <w:u w:val="single"/>
          <w:lang w:val="en-US"/>
        </w:rPr>
        <w:t xml:space="preserve">                  </w:t>
      </w:r>
      <w:r>
        <w:rPr>
          <w:rFonts w:hint="eastAsia" w:ascii="仿宋" w:hAnsi="仿宋" w:eastAsia="仿宋" w:cs="仿宋"/>
          <w:sz w:val="32"/>
          <w:szCs w:val="32"/>
          <w:lang w:val="en-US"/>
        </w:rPr>
        <w:t xml:space="preserve">   </w:t>
      </w:r>
    </w:p>
    <w:p w14:paraId="712B5C00">
      <w:pPr>
        <w:spacing w:line="600" w:lineRule="exact"/>
        <w:ind w:left="440" w:leftChars="200" w:firstLine="640" w:firstLineChars="200"/>
        <w:contextualSpacing/>
        <w:jc w:val="both"/>
        <w:rPr>
          <w:rFonts w:ascii="仿宋" w:hAnsi="仿宋" w:eastAsia="仿宋" w:cs="仿宋"/>
          <w:sz w:val="32"/>
          <w:szCs w:val="32"/>
        </w:rPr>
      </w:pPr>
      <w:r>
        <w:rPr>
          <w:rFonts w:hint="eastAsia" w:ascii="仿宋" w:hAnsi="仿宋" w:eastAsia="仿宋" w:cs="仿宋"/>
          <w:sz w:val="32"/>
          <w:szCs w:val="32"/>
          <w:lang w:val="en-US"/>
        </w:rPr>
        <w:t>报名</w:t>
      </w:r>
      <w:r>
        <w:rPr>
          <w:rFonts w:hint="eastAsia" w:ascii="仿宋" w:hAnsi="仿宋" w:eastAsia="仿宋" w:cs="仿宋"/>
          <w:sz w:val="32"/>
          <w:szCs w:val="32"/>
        </w:rPr>
        <w:t>日期：</w:t>
      </w:r>
      <w:r>
        <w:rPr>
          <w:rFonts w:hint="eastAsia" w:ascii="仿宋" w:hAnsi="仿宋" w:eastAsia="仿宋" w:cs="仿宋"/>
          <w:sz w:val="32"/>
          <w:szCs w:val="32"/>
          <w:u w:val="single"/>
          <w:lang w:val="en-US"/>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lang w:val="en-US"/>
        </w:rPr>
        <w:t xml:space="preserve">    </w:t>
      </w:r>
      <w:r>
        <w:rPr>
          <w:rFonts w:hint="eastAsia" w:ascii="仿宋" w:hAnsi="仿宋" w:eastAsia="仿宋" w:cs="仿宋"/>
          <w:sz w:val="32"/>
          <w:szCs w:val="32"/>
        </w:rPr>
        <w:t>日</w:t>
      </w:r>
    </w:p>
    <w:p w14:paraId="27754E3C">
      <w:pPr>
        <w:pStyle w:val="2"/>
        <w:spacing w:line="600" w:lineRule="exact"/>
        <w:contextualSpacing/>
        <w:jc w:val="both"/>
        <w:rPr>
          <w:rFonts w:ascii="仿宋" w:hAnsi="仿宋" w:eastAsia="仿宋" w:cs="仿宋"/>
          <w:sz w:val="32"/>
          <w:szCs w:val="32"/>
          <w:lang w:val="en-US"/>
        </w:rPr>
      </w:pPr>
    </w:p>
    <w:p w14:paraId="5A470C5E">
      <w:pPr>
        <w:pStyle w:val="2"/>
        <w:spacing w:line="600" w:lineRule="exact"/>
        <w:contextualSpacing/>
        <w:jc w:val="both"/>
        <w:rPr>
          <w:rFonts w:ascii="仿宋" w:hAnsi="仿宋" w:eastAsia="仿宋" w:cs="仿宋"/>
          <w:b w:val="0"/>
          <w:bCs w:val="0"/>
          <w:sz w:val="32"/>
          <w:szCs w:val="32"/>
          <w:lang w:val="en-US"/>
        </w:rPr>
      </w:pPr>
    </w:p>
    <w:p w14:paraId="72B2514E">
      <w:pPr>
        <w:pStyle w:val="2"/>
        <w:spacing w:line="600" w:lineRule="exact"/>
        <w:contextualSpacing/>
        <w:rPr>
          <w:rFonts w:ascii="仿宋" w:hAnsi="仿宋" w:eastAsia="仿宋" w:cs="仿宋"/>
          <w:b/>
          <w:bCs/>
          <w:color w:val="FF0000"/>
          <w:sz w:val="32"/>
          <w:szCs w:val="32"/>
          <w:lang w:val="en-US"/>
        </w:rPr>
      </w:pPr>
      <w:r>
        <w:rPr>
          <w:rFonts w:hint="eastAsia" w:ascii="仿宋" w:hAnsi="仿宋" w:eastAsia="仿宋" w:cs="仿宋"/>
          <w:b/>
          <w:bCs/>
          <w:color w:val="FF0000"/>
          <w:sz w:val="32"/>
          <w:szCs w:val="32"/>
          <w:lang w:val="en-US"/>
        </w:rPr>
        <w:t>盖章要求：每页报名资料均要求加盖公章</w:t>
      </w:r>
    </w:p>
    <w:p w14:paraId="3DE61166">
      <w:pPr>
        <w:pStyle w:val="2"/>
        <w:spacing w:line="600" w:lineRule="exact"/>
        <w:contextualSpacing/>
        <w:jc w:val="both"/>
        <w:rPr>
          <w:rFonts w:ascii="仿宋" w:hAnsi="仿宋" w:eastAsia="仿宋" w:cs="仿宋"/>
          <w:sz w:val="32"/>
          <w:szCs w:val="32"/>
          <w:lang w:val="en-US"/>
        </w:rPr>
      </w:pPr>
    </w:p>
    <w:p w14:paraId="3E365DD5">
      <w:pPr>
        <w:spacing w:line="600" w:lineRule="exact"/>
        <w:contextualSpacing/>
        <w:jc w:val="both"/>
        <w:rPr>
          <w:rFonts w:ascii="仿宋" w:hAnsi="仿宋" w:eastAsia="仿宋" w:cs="仿宋"/>
          <w:sz w:val="32"/>
          <w:szCs w:val="32"/>
          <w:lang w:val="en-US"/>
        </w:rPr>
      </w:pPr>
    </w:p>
    <w:p w14:paraId="46BA7DCF">
      <w:pPr>
        <w:spacing w:line="600" w:lineRule="exact"/>
        <w:contextualSpacing/>
        <w:jc w:val="both"/>
        <w:rPr>
          <w:rFonts w:ascii="仿宋" w:hAnsi="仿宋" w:eastAsia="仿宋" w:cs="仿宋"/>
          <w:sz w:val="32"/>
          <w:szCs w:val="32"/>
          <w:lang w:val="en-US"/>
        </w:rPr>
      </w:pPr>
    </w:p>
    <w:p w14:paraId="7B794856">
      <w:pPr>
        <w:spacing w:line="600" w:lineRule="exact"/>
        <w:contextualSpacing/>
        <w:jc w:val="both"/>
        <w:rPr>
          <w:rFonts w:ascii="仿宋" w:hAnsi="仿宋" w:eastAsia="仿宋" w:cs="仿宋"/>
          <w:sz w:val="32"/>
          <w:szCs w:val="32"/>
          <w:lang w:val="en-US"/>
        </w:rPr>
      </w:pPr>
    </w:p>
    <w:p w14:paraId="0D8F0DD4">
      <w:pPr>
        <w:widowControl/>
        <w:autoSpaceDE/>
        <w:autoSpaceDN/>
        <w:spacing w:line="600" w:lineRule="exact"/>
        <w:contextualSpacing/>
        <w:jc w:val="both"/>
        <w:rPr>
          <w:rFonts w:ascii="仿宋" w:hAnsi="仿宋" w:eastAsia="仿宋" w:cs="仿宋"/>
          <w:sz w:val="32"/>
          <w:szCs w:val="32"/>
        </w:rPr>
      </w:pPr>
      <w:r>
        <w:rPr>
          <w:rFonts w:ascii="仿宋" w:hAnsi="仿宋" w:eastAsia="仿宋" w:cs="仿宋"/>
          <w:sz w:val="32"/>
          <w:szCs w:val="32"/>
        </w:rPr>
        <w:br w:type="page"/>
      </w:r>
    </w:p>
    <w:p w14:paraId="67F5A2EA">
      <w:pPr>
        <w:widowControl/>
        <w:autoSpaceDE/>
        <w:autoSpaceDN/>
        <w:jc w:val="center"/>
        <w:rPr>
          <w:rFonts w:hint="eastAsia" w:ascii="小标宋" w:hAnsi="仿宋" w:eastAsia="小标宋" w:cs="仿宋"/>
          <w:b/>
          <w:bCs/>
          <w:sz w:val="44"/>
          <w:szCs w:val="44"/>
          <w:lang w:val="en-US" w:eastAsia="zh-CN"/>
        </w:rPr>
      </w:pPr>
      <w:bookmarkStart w:id="2" w:name="_Toc24233"/>
      <w:r>
        <w:rPr>
          <w:rFonts w:hint="eastAsia" w:ascii="小标宋" w:hAnsi="仿宋" w:eastAsia="小标宋" w:cs="仿宋"/>
          <w:b/>
          <w:bCs/>
          <w:sz w:val="44"/>
          <w:szCs w:val="44"/>
          <w:lang w:val="en-US"/>
        </w:rPr>
        <w:t>一、营业执照副本扫描件</w:t>
      </w:r>
    </w:p>
    <w:p w14:paraId="17A36DA3">
      <w:pPr>
        <w:widowControl/>
        <w:autoSpaceDE/>
        <w:autoSpaceDN/>
        <w:jc w:val="center"/>
        <w:rPr>
          <w:rFonts w:ascii="小标宋" w:hAnsi="仿宋" w:eastAsia="小标宋" w:cs="仿宋"/>
          <w:b/>
          <w:bCs/>
          <w:sz w:val="44"/>
          <w:szCs w:val="44"/>
          <w:lang w:val="en-US"/>
        </w:rPr>
      </w:pPr>
      <w:r>
        <w:rPr>
          <w:rFonts w:ascii="小标宋" w:hAnsi="仿宋" w:eastAsia="小标宋" w:cs="仿宋"/>
          <w:b/>
          <w:bCs/>
          <w:sz w:val="44"/>
          <w:szCs w:val="44"/>
          <w:lang w:val="en-US"/>
        </w:rPr>
        <w:br w:type="page"/>
      </w:r>
    </w:p>
    <w:p w14:paraId="2BD8712A">
      <w:pPr>
        <w:widowControl/>
        <w:autoSpaceDE/>
        <w:autoSpaceDN/>
        <w:jc w:val="center"/>
        <w:rPr>
          <w:rFonts w:hint="eastAsia" w:ascii="小标宋" w:hAnsi="仿宋" w:eastAsia="小标宋" w:cs="仿宋"/>
          <w:b/>
          <w:bCs/>
          <w:sz w:val="44"/>
          <w:szCs w:val="44"/>
          <w:lang w:val="en-US" w:eastAsia="zh-CN"/>
        </w:rPr>
      </w:pPr>
      <w:r>
        <w:rPr>
          <w:rFonts w:hint="eastAsia" w:ascii="小标宋" w:hAnsi="仿宋" w:eastAsia="小标宋" w:cs="仿宋"/>
          <w:b/>
          <w:bCs/>
          <w:sz w:val="44"/>
          <w:szCs w:val="44"/>
          <w:lang w:val="en-US"/>
        </w:rPr>
        <w:t>二、相关资质文件</w:t>
      </w:r>
      <w:r>
        <w:rPr>
          <w:rFonts w:hint="eastAsia" w:ascii="小标宋" w:hAnsi="仿宋" w:eastAsia="小标宋" w:cs="仿宋"/>
          <w:b/>
          <w:bCs/>
          <w:sz w:val="44"/>
          <w:szCs w:val="44"/>
          <w:lang w:val="en-US" w:eastAsia="zh-CN"/>
        </w:rPr>
        <w:t>（例如：持有国际航空运输协会IATA颁发的BSP客运销售代理人资质证书，资质在有效期内。）</w:t>
      </w:r>
    </w:p>
    <w:p w14:paraId="4D9BAF76">
      <w:pPr>
        <w:widowControl/>
        <w:shd w:val="clear" w:color="auto" w:fill="FFFFFF"/>
        <w:spacing w:line="580" w:lineRule="exact"/>
        <w:jc w:val="left"/>
        <w:rPr>
          <w:rFonts w:hint="eastAsia" w:ascii="小标宋" w:hAnsi="仿宋" w:eastAsia="小标宋" w:cs="仿宋"/>
          <w:b/>
          <w:bCs/>
          <w:sz w:val="44"/>
          <w:szCs w:val="44"/>
          <w:lang w:val="en-US" w:eastAsia="zh-CN"/>
        </w:rPr>
      </w:pPr>
    </w:p>
    <w:p w14:paraId="71916B86">
      <w:pPr>
        <w:widowControl/>
        <w:shd w:val="clear" w:color="auto" w:fill="FFFFFF"/>
        <w:spacing w:line="580" w:lineRule="exact"/>
        <w:jc w:val="center"/>
        <w:rPr>
          <w:rFonts w:hint="eastAsia" w:ascii="小标宋" w:hAnsi="仿宋" w:eastAsia="小标宋" w:cs="仿宋"/>
          <w:b/>
          <w:bCs/>
          <w:sz w:val="44"/>
          <w:szCs w:val="44"/>
          <w:lang w:val="en-US"/>
        </w:rPr>
      </w:pPr>
    </w:p>
    <w:p w14:paraId="3C3B05CC">
      <w:pPr>
        <w:widowControl/>
        <w:shd w:val="clear" w:color="auto" w:fill="FFFFFF"/>
        <w:spacing w:line="580" w:lineRule="exact"/>
        <w:jc w:val="center"/>
        <w:rPr>
          <w:rFonts w:hint="eastAsia" w:ascii="小标宋" w:hAnsi="仿宋" w:eastAsia="小标宋" w:cs="仿宋"/>
          <w:b/>
          <w:bCs/>
          <w:sz w:val="44"/>
          <w:szCs w:val="44"/>
          <w:lang w:val="en-US"/>
        </w:rPr>
      </w:pPr>
    </w:p>
    <w:p w14:paraId="285F7A10">
      <w:pPr>
        <w:widowControl/>
        <w:shd w:val="clear" w:color="auto" w:fill="FFFFFF"/>
        <w:spacing w:line="580" w:lineRule="exact"/>
        <w:jc w:val="center"/>
        <w:rPr>
          <w:rFonts w:hint="eastAsia" w:ascii="小标宋" w:hAnsi="仿宋" w:eastAsia="小标宋" w:cs="仿宋"/>
          <w:b/>
          <w:bCs/>
          <w:sz w:val="44"/>
          <w:szCs w:val="44"/>
          <w:lang w:val="en-US"/>
        </w:rPr>
      </w:pPr>
    </w:p>
    <w:p w14:paraId="2BBA9472">
      <w:pPr>
        <w:widowControl/>
        <w:shd w:val="clear" w:color="auto" w:fill="FFFFFF"/>
        <w:spacing w:line="580" w:lineRule="exact"/>
        <w:jc w:val="center"/>
        <w:rPr>
          <w:rFonts w:hint="eastAsia" w:ascii="小标宋" w:hAnsi="仿宋" w:eastAsia="小标宋" w:cs="仿宋"/>
          <w:b/>
          <w:bCs/>
          <w:sz w:val="44"/>
          <w:szCs w:val="44"/>
          <w:lang w:val="en-US"/>
        </w:rPr>
      </w:pPr>
    </w:p>
    <w:p w14:paraId="24C20AD1">
      <w:pPr>
        <w:widowControl/>
        <w:shd w:val="clear" w:color="auto" w:fill="FFFFFF"/>
        <w:spacing w:line="580" w:lineRule="exact"/>
        <w:jc w:val="center"/>
        <w:rPr>
          <w:rFonts w:hint="eastAsia" w:ascii="小标宋" w:hAnsi="仿宋" w:eastAsia="小标宋" w:cs="仿宋"/>
          <w:b/>
          <w:bCs/>
          <w:sz w:val="44"/>
          <w:szCs w:val="44"/>
          <w:lang w:val="en-US"/>
        </w:rPr>
      </w:pPr>
    </w:p>
    <w:p w14:paraId="1E9CBC32">
      <w:pPr>
        <w:widowControl/>
        <w:shd w:val="clear" w:color="auto" w:fill="FFFFFF"/>
        <w:spacing w:line="580" w:lineRule="exact"/>
        <w:jc w:val="center"/>
        <w:rPr>
          <w:rFonts w:hint="eastAsia" w:ascii="小标宋" w:hAnsi="仿宋" w:eastAsia="小标宋" w:cs="仿宋"/>
          <w:b/>
          <w:bCs/>
          <w:sz w:val="44"/>
          <w:szCs w:val="44"/>
          <w:lang w:val="en-US"/>
        </w:rPr>
      </w:pPr>
    </w:p>
    <w:p w14:paraId="643937DC">
      <w:pPr>
        <w:widowControl/>
        <w:shd w:val="clear" w:color="auto" w:fill="FFFFFF"/>
        <w:spacing w:line="580" w:lineRule="exact"/>
        <w:jc w:val="center"/>
        <w:rPr>
          <w:rFonts w:hint="eastAsia" w:ascii="小标宋" w:hAnsi="仿宋" w:eastAsia="小标宋" w:cs="仿宋"/>
          <w:b/>
          <w:bCs/>
          <w:sz w:val="44"/>
          <w:szCs w:val="44"/>
          <w:lang w:val="en-US"/>
        </w:rPr>
      </w:pPr>
    </w:p>
    <w:p w14:paraId="3BD287F3">
      <w:pPr>
        <w:widowControl/>
        <w:shd w:val="clear" w:color="auto" w:fill="FFFFFF"/>
        <w:spacing w:line="580" w:lineRule="exact"/>
        <w:jc w:val="center"/>
        <w:rPr>
          <w:rFonts w:hint="eastAsia" w:ascii="小标宋" w:hAnsi="仿宋" w:eastAsia="小标宋" w:cs="仿宋"/>
          <w:b/>
          <w:bCs/>
          <w:sz w:val="44"/>
          <w:szCs w:val="44"/>
          <w:lang w:val="en-US"/>
        </w:rPr>
      </w:pPr>
    </w:p>
    <w:p w14:paraId="5062E90E">
      <w:pPr>
        <w:widowControl/>
        <w:shd w:val="clear" w:color="auto" w:fill="FFFFFF"/>
        <w:spacing w:line="580" w:lineRule="exact"/>
        <w:jc w:val="center"/>
        <w:rPr>
          <w:rFonts w:hint="eastAsia" w:ascii="小标宋" w:hAnsi="仿宋" w:eastAsia="小标宋" w:cs="仿宋"/>
          <w:b/>
          <w:bCs/>
          <w:sz w:val="44"/>
          <w:szCs w:val="44"/>
          <w:lang w:val="en-US"/>
        </w:rPr>
      </w:pPr>
    </w:p>
    <w:p w14:paraId="024572F6">
      <w:pPr>
        <w:widowControl/>
        <w:shd w:val="clear" w:color="auto" w:fill="FFFFFF"/>
        <w:spacing w:line="580" w:lineRule="exact"/>
        <w:jc w:val="center"/>
        <w:rPr>
          <w:rFonts w:hint="eastAsia" w:ascii="小标宋" w:hAnsi="仿宋" w:eastAsia="小标宋" w:cs="仿宋"/>
          <w:b/>
          <w:bCs/>
          <w:sz w:val="44"/>
          <w:szCs w:val="44"/>
          <w:lang w:val="en-US"/>
        </w:rPr>
      </w:pPr>
    </w:p>
    <w:p w14:paraId="1593C1E8">
      <w:pPr>
        <w:widowControl/>
        <w:shd w:val="clear" w:color="auto" w:fill="FFFFFF"/>
        <w:spacing w:line="580" w:lineRule="exact"/>
        <w:jc w:val="center"/>
        <w:rPr>
          <w:rFonts w:hint="eastAsia" w:ascii="小标宋" w:hAnsi="仿宋" w:eastAsia="小标宋" w:cs="仿宋"/>
          <w:b/>
          <w:bCs/>
          <w:sz w:val="44"/>
          <w:szCs w:val="44"/>
          <w:lang w:val="en-US"/>
        </w:rPr>
      </w:pPr>
    </w:p>
    <w:p w14:paraId="458AB800">
      <w:pPr>
        <w:widowControl/>
        <w:shd w:val="clear" w:color="auto" w:fill="FFFFFF"/>
        <w:spacing w:line="580" w:lineRule="exact"/>
        <w:jc w:val="center"/>
        <w:rPr>
          <w:rFonts w:hint="eastAsia" w:ascii="小标宋" w:hAnsi="仿宋" w:eastAsia="小标宋" w:cs="仿宋"/>
          <w:b/>
          <w:bCs/>
          <w:sz w:val="44"/>
          <w:szCs w:val="44"/>
          <w:lang w:val="en-US"/>
        </w:rPr>
      </w:pPr>
    </w:p>
    <w:p w14:paraId="373479C4">
      <w:pPr>
        <w:widowControl/>
        <w:shd w:val="clear" w:color="auto" w:fill="FFFFFF"/>
        <w:spacing w:line="580" w:lineRule="exact"/>
        <w:jc w:val="center"/>
        <w:rPr>
          <w:rFonts w:hint="eastAsia" w:ascii="小标宋" w:hAnsi="仿宋" w:eastAsia="小标宋" w:cs="仿宋"/>
          <w:b/>
          <w:bCs/>
          <w:sz w:val="44"/>
          <w:szCs w:val="44"/>
          <w:lang w:val="en-US"/>
        </w:rPr>
      </w:pPr>
    </w:p>
    <w:p w14:paraId="33EEA176">
      <w:pPr>
        <w:widowControl/>
        <w:shd w:val="clear" w:color="auto" w:fill="FFFFFF"/>
        <w:spacing w:line="580" w:lineRule="exact"/>
        <w:jc w:val="center"/>
        <w:rPr>
          <w:rFonts w:hint="eastAsia" w:ascii="小标宋" w:hAnsi="仿宋" w:eastAsia="小标宋" w:cs="仿宋"/>
          <w:b/>
          <w:bCs/>
          <w:sz w:val="44"/>
          <w:szCs w:val="44"/>
          <w:lang w:val="en-US"/>
        </w:rPr>
      </w:pPr>
    </w:p>
    <w:p w14:paraId="0448D1CF">
      <w:pPr>
        <w:widowControl/>
        <w:shd w:val="clear" w:color="auto" w:fill="FFFFFF"/>
        <w:spacing w:line="580" w:lineRule="exact"/>
        <w:jc w:val="center"/>
        <w:rPr>
          <w:rFonts w:hint="eastAsia" w:ascii="小标宋" w:hAnsi="仿宋" w:eastAsia="小标宋" w:cs="仿宋"/>
          <w:b/>
          <w:bCs/>
          <w:sz w:val="44"/>
          <w:szCs w:val="44"/>
          <w:lang w:val="en-US"/>
        </w:rPr>
      </w:pPr>
    </w:p>
    <w:p w14:paraId="61ABAEBF">
      <w:pPr>
        <w:widowControl/>
        <w:shd w:val="clear" w:color="auto" w:fill="FFFFFF"/>
        <w:spacing w:line="580" w:lineRule="exact"/>
        <w:jc w:val="center"/>
        <w:rPr>
          <w:rFonts w:hint="eastAsia" w:ascii="小标宋" w:hAnsi="仿宋" w:eastAsia="小标宋" w:cs="仿宋"/>
          <w:b/>
          <w:bCs/>
          <w:sz w:val="44"/>
          <w:szCs w:val="44"/>
          <w:lang w:val="en-US"/>
        </w:rPr>
      </w:pPr>
    </w:p>
    <w:p w14:paraId="3A5B025E">
      <w:pPr>
        <w:widowControl/>
        <w:shd w:val="clear" w:color="auto" w:fill="FFFFFF"/>
        <w:spacing w:line="580" w:lineRule="exact"/>
        <w:jc w:val="center"/>
        <w:rPr>
          <w:rFonts w:hint="eastAsia" w:ascii="小标宋" w:hAnsi="仿宋" w:eastAsia="小标宋" w:cs="仿宋"/>
          <w:b/>
          <w:bCs/>
          <w:sz w:val="44"/>
          <w:szCs w:val="44"/>
          <w:lang w:val="en-US"/>
        </w:rPr>
      </w:pPr>
    </w:p>
    <w:p w14:paraId="5C7492A5">
      <w:pPr>
        <w:widowControl/>
        <w:shd w:val="clear" w:color="auto" w:fill="FFFFFF"/>
        <w:spacing w:line="580" w:lineRule="exact"/>
        <w:jc w:val="both"/>
        <w:rPr>
          <w:rFonts w:hint="eastAsia" w:ascii="小标宋" w:hAnsi="仿宋" w:eastAsia="小标宋" w:cs="仿宋"/>
          <w:b/>
          <w:bCs/>
          <w:sz w:val="44"/>
          <w:szCs w:val="44"/>
          <w:lang w:val="en-US"/>
        </w:rPr>
      </w:pPr>
    </w:p>
    <w:p w14:paraId="13C5E2F1">
      <w:pPr>
        <w:widowControl/>
        <w:shd w:val="clear" w:color="auto" w:fill="FFFFFF"/>
        <w:spacing w:line="580" w:lineRule="exact"/>
        <w:jc w:val="center"/>
        <w:rPr>
          <w:rFonts w:ascii="小标宋" w:hAnsi="仿宋" w:eastAsia="小标宋" w:cs="仿宋"/>
          <w:b/>
          <w:bCs/>
          <w:sz w:val="44"/>
          <w:szCs w:val="44"/>
          <w:lang w:val="en-US"/>
        </w:rPr>
      </w:pPr>
      <w:r>
        <w:rPr>
          <w:rFonts w:hint="eastAsia" w:ascii="小标宋" w:hAnsi="仿宋" w:eastAsia="小标宋" w:cs="仿宋"/>
          <w:b/>
          <w:bCs/>
          <w:sz w:val="44"/>
          <w:szCs w:val="44"/>
          <w:lang w:val="en-US" w:eastAsia="zh-CN"/>
        </w:rPr>
        <w:t>三</w:t>
      </w:r>
      <w:r>
        <w:rPr>
          <w:rFonts w:hint="eastAsia" w:ascii="小标宋" w:hAnsi="仿宋" w:eastAsia="小标宋" w:cs="仿宋"/>
          <w:b/>
          <w:bCs/>
          <w:sz w:val="44"/>
          <w:szCs w:val="44"/>
          <w:lang w:val="en-US"/>
        </w:rPr>
        <w:t>、法定代表人资格证明书</w:t>
      </w:r>
      <w:bookmarkEnd w:id="2"/>
      <w:r>
        <w:rPr>
          <w:rFonts w:hint="eastAsia" w:ascii="小标宋" w:hAnsi="仿宋" w:eastAsia="小标宋" w:cs="仿宋"/>
          <w:b/>
          <w:bCs/>
          <w:sz w:val="44"/>
          <w:szCs w:val="44"/>
          <w:lang w:val="en-US"/>
        </w:rPr>
        <w:t>（按模板提供）</w:t>
      </w:r>
    </w:p>
    <w:p w14:paraId="46011C6A">
      <w:pPr>
        <w:widowControl/>
        <w:spacing w:line="600" w:lineRule="exact"/>
        <w:contextualSpacing/>
        <w:jc w:val="both"/>
        <w:rPr>
          <w:rFonts w:ascii="仿宋" w:hAnsi="仿宋" w:eastAsia="仿宋" w:cs="仿宋"/>
          <w:sz w:val="32"/>
          <w:szCs w:val="32"/>
        </w:rPr>
      </w:pPr>
    </w:p>
    <w:p w14:paraId="29A00208">
      <w:pPr>
        <w:widowControl/>
        <w:spacing w:line="600" w:lineRule="exact"/>
        <w:contextualSpacing/>
        <w:jc w:val="both"/>
        <w:rPr>
          <w:rFonts w:ascii="仿宋" w:hAnsi="仿宋" w:eastAsia="仿宋" w:cs="仿宋"/>
          <w:sz w:val="32"/>
          <w:szCs w:val="32"/>
          <w:lang w:val="en-US"/>
        </w:rPr>
      </w:pPr>
      <w:r>
        <w:rPr>
          <w:rFonts w:hint="eastAsia" w:ascii="仿宋" w:hAnsi="仿宋" w:eastAsia="仿宋" w:cs="仿宋"/>
          <w:sz w:val="32"/>
          <w:szCs w:val="32"/>
        </w:rPr>
        <w:t>海南航空控股股份有限公司</w:t>
      </w:r>
      <w:r>
        <w:rPr>
          <w:rFonts w:hint="eastAsia" w:ascii="仿宋" w:hAnsi="仿宋" w:eastAsia="仿宋" w:cs="仿宋"/>
          <w:sz w:val="32"/>
          <w:szCs w:val="32"/>
          <w:lang w:val="en-US"/>
        </w:rPr>
        <w:t>：</w:t>
      </w:r>
    </w:p>
    <w:p w14:paraId="7A7AB582">
      <w:pPr>
        <w:widowControl/>
        <w:spacing w:line="600" w:lineRule="exact"/>
        <w:ind w:firstLine="960" w:firstLineChars="300"/>
        <w:contextualSpacing/>
        <w:jc w:val="both"/>
        <w:rPr>
          <w:rFonts w:ascii="仿宋" w:hAnsi="仿宋" w:eastAsia="仿宋" w:cs="仿宋"/>
          <w:sz w:val="32"/>
          <w:szCs w:val="32"/>
        </w:rPr>
      </w:pPr>
      <w:r>
        <w:rPr>
          <w:rFonts w:hint="eastAsia" w:ascii="仿宋" w:hAnsi="仿宋" w:eastAsia="仿宋" w:cs="仿宋"/>
          <w:sz w:val="32"/>
          <w:szCs w:val="32"/>
        </w:rPr>
        <w:t>姓名</w:t>
      </w:r>
      <w:r>
        <w:rPr>
          <w:rFonts w:hint="eastAsia" w:ascii="仿宋" w:hAnsi="仿宋" w:eastAsia="仿宋" w:cs="仿宋"/>
          <w:sz w:val="32"/>
          <w:szCs w:val="32"/>
          <w:lang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，在我公司职务：</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rPr>
        <w:t xml:space="preserve">                                   </w:t>
      </w:r>
      <w:r>
        <w:rPr>
          <w:rFonts w:hint="eastAsia" w:ascii="仿宋" w:hAnsi="仿宋" w:eastAsia="仿宋" w:cs="仿宋"/>
          <w:sz w:val="32"/>
          <w:szCs w:val="32"/>
        </w:rPr>
        <w:t>的法定代表人，代表我公司参加海南航空控股股份有限公司组织的</w:t>
      </w:r>
      <w:r>
        <w:rPr>
          <w:rFonts w:hint="eastAsia" w:ascii="仿宋" w:hAnsi="仿宋" w:eastAsia="仿宋" w:cs="仿宋"/>
          <w:sz w:val="32"/>
          <w:szCs w:val="32"/>
          <w:u w:val="single"/>
        </w:rPr>
        <w:t>海南航空国内BSP客票采购项目</w:t>
      </w:r>
      <w:r>
        <w:rPr>
          <w:rFonts w:hint="eastAsia" w:ascii="仿宋" w:hAnsi="仿宋" w:eastAsia="仿宋" w:cs="仿宋"/>
          <w:sz w:val="32"/>
          <w:szCs w:val="32"/>
        </w:rPr>
        <w:t>招（议）标活动，签署该招（议）标项目的投标文件、进行合同谈判、签署合同和处理与之有关的一切事务。</w:t>
      </w:r>
    </w:p>
    <w:p w14:paraId="50923CCE">
      <w:pPr>
        <w:widowControl/>
        <w:spacing w:line="600" w:lineRule="exact"/>
        <w:ind w:firstLine="960" w:firstLineChars="300"/>
        <w:contextualSpacing/>
        <w:jc w:val="both"/>
        <w:rPr>
          <w:rFonts w:ascii="仿宋" w:hAnsi="仿宋" w:eastAsia="仿宋" w:cs="仿宋"/>
          <w:sz w:val="32"/>
          <w:szCs w:val="32"/>
        </w:rPr>
      </w:pPr>
    </w:p>
    <w:p w14:paraId="153378FD">
      <w:pPr>
        <w:widowControl/>
        <w:spacing w:line="600" w:lineRule="exact"/>
        <w:ind w:left="480"/>
        <w:contextualSpacing/>
        <w:jc w:val="both"/>
        <w:rPr>
          <w:rFonts w:ascii="仿宋" w:hAnsi="仿宋" w:eastAsia="仿宋" w:cs="仿宋"/>
          <w:sz w:val="32"/>
          <w:szCs w:val="32"/>
        </w:rPr>
      </w:pPr>
      <w:r>
        <w:rPr>
          <w:rFonts w:hint="eastAsia" w:ascii="仿宋" w:hAnsi="仿宋" w:eastAsia="仿宋" w:cs="仿宋"/>
          <w:sz w:val="32"/>
          <w:szCs w:val="32"/>
        </w:rPr>
        <w:t>特此证明</w:t>
      </w:r>
    </w:p>
    <w:p w14:paraId="0CF67E2A">
      <w:pPr>
        <w:widowControl/>
        <w:spacing w:line="600" w:lineRule="exact"/>
        <w:ind w:firstLine="3200" w:firstLineChars="1000"/>
        <w:contextualSpacing/>
        <w:jc w:val="both"/>
        <w:rPr>
          <w:rFonts w:ascii="仿宋" w:hAnsi="仿宋" w:eastAsia="仿宋" w:cs="仿宋"/>
          <w:color w:val="000000"/>
          <w:sz w:val="32"/>
          <w:szCs w:val="32"/>
        </w:rPr>
      </w:pPr>
    </w:p>
    <w:p w14:paraId="72B546B1">
      <w:pPr>
        <w:widowControl/>
        <w:spacing w:line="600" w:lineRule="exact"/>
        <w:ind w:firstLine="3200" w:firstLineChars="1000"/>
        <w:contextualSpacing/>
        <w:jc w:val="both"/>
        <w:rPr>
          <w:rFonts w:ascii="仿宋" w:hAnsi="仿宋" w:eastAsia="仿宋" w:cs="仿宋"/>
          <w:sz w:val="32"/>
          <w:szCs w:val="32"/>
        </w:rPr>
      </w:pPr>
      <w:r>
        <w:rPr>
          <w:rFonts w:hint="eastAsia" w:ascii="仿宋" w:hAnsi="仿宋" w:eastAsia="仿宋" w:cs="仿宋"/>
          <w:color w:val="000000"/>
          <w:sz w:val="32"/>
          <w:szCs w:val="32"/>
        </w:rPr>
        <w:t>投标单位(盖章)：</w:t>
      </w:r>
      <w:r>
        <w:rPr>
          <w:rFonts w:hint="eastAsia" w:ascii="仿宋" w:hAnsi="仿宋" w:eastAsia="仿宋" w:cs="仿宋"/>
          <w:color w:val="000000"/>
          <w:sz w:val="32"/>
          <w:szCs w:val="32"/>
          <w:u w:val="single"/>
          <w:lang w:val="en-US"/>
        </w:rPr>
        <w:t xml:space="preserve">                </w:t>
      </w:r>
    </w:p>
    <w:p w14:paraId="2F65EAC4">
      <w:pPr>
        <w:widowControl/>
        <w:spacing w:line="600" w:lineRule="exact"/>
        <w:ind w:firstLine="3200" w:firstLineChars="1000"/>
        <w:contextualSpacing/>
        <w:jc w:val="both"/>
        <w:rPr>
          <w:rFonts w:ascii="仿宋" w:hAnsi="仿宋" w:eastAsia="仿宋" w:cs="仿宋"/>
          <w:sz w:val="32"/>
          <w:szCs w:val="32"/>
        </w:rPr>
      </w:pPr>
      <w:r>
        <w:rPr>
          <w:rFonts w:hint="eastAsia" w:ascii="仿宋" w:hAnsi="仿宋" w:eastAsia="仿宋" w:cs="仿宋"/>
          <w:color w:val="000000"/>
          <w:sz w:val="32"/>
          <w:szCs w:val="32"/>
        </w:rPr>
        <w:t>日期：</w:t>
      </w:r>
      <w:r>
        <w:rPr>
          <w:rFonts w:hint="eastAsia" w:ascii="仿宋" w:hAnsi="仿宋" w:eastAsia="仿宋" w:cs="仿宋"/>
          <w:color w:val="000000"/>
          <w:sz w:val="32"/>
          <w:szCs w:val="32"/>
          <w:lang w:val="en-US"/>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rPr>
        <w:t xml:space="preserve">     </w:t>
      </w:r>
      <w:r>
        <w:rPr>
          <w:rFonts w:hint="eastAsia" w:ascii="仿宋" w:hAnsi="仿宋" w:eastAsia="仿宋" w:cs="仿宋"/>
          <w:color w:val="000000"/>
          <w:sz w:val="32"/>
          <w:szCs w:val="32"/>
        </w:rPr>
        <w:t>日</w:t>
      </w:r>
    </w:p>
    <w:p w14:paraId="73EC1B6B">
      <w:pPr>
        <w:spacing w:line="600" w:lineRule="exact"/>
        <w:contextualSpacing/>
        <w:jc w:val="both"/>
        <w:rPr>
          <w:rFonts w:ascii="仿宋" w:hAnsi="仿宋" w:eastAsia="仿宋" w:cs="仿宋"/>
          <w:sz w:val="32"/>
          <w:szCs w:val="32"/>
          <w:lang w:val="en-US"/>
        </w:rPr>
      </w:pPr>
    </w:p>
    <w:p w14:paraId="43E4DD3E">
      <w:pPr>
        <w:pStyle w:val="2"/>
        <w:spacing w:line="600" w:lineRule="exact"/>
        <w:contextualSpacing/>
        <w:jc w:val="both"/>
        <w:rPr>
          <w:rFonts w:ascii="仿宋" w:hAnsi="仿宋" w:eastAsia="仿宋" w:cs="仿宋"/>
          <w:sz w:val="32"/>
          <w:szCs w:val="32"/>
          <w:lang w:val="en-US"/>
        </w:rPr>
      </w:pPr>
    </w:p>
    <w:p w14:paraId="3E0879A7">
      <w:pPr>
        <w:pStyle w:val="2"/>
        <w:spacing w:line="600" w:lineRule="exact"/>
        <w:contextualSpacing/>
        <w:jc w:val="both"/>
        <w:rPr>
          <w:rFonts w:ascii="仿宋" w:hAnsi="仿宋" w:eastAsia="仿宋" w:cs="仿宋"/>
          <w:sz w:val="32"/>
          <w:szCs w:val="32"/>
          <w:lang w:val="en-US"/>
        </w:rPr>
      </w:pPr>
    </w:p>
    <w:p w14:paraId="662FC53F">
      <w:pPr>
        <w:pStyle w:val="2"/>
        <w:spacing w:line="600" w:lineRule="exact"/>
        <w:contextualSpacing/>
        <w:jc w:val="both"/>
        <w:rPr>
          <w:rFonts w:ascii="仿宋" w:hAnsi="仿宋" w:eastAsia="仿宋" w:cs="仿宋"/>
          <w:sz w:val="32"/>
          <w:szCs w:val="32"/>
          <w:lang w:val="en-US"/>
        </w:rPr>
      </w:pPr>
    </w:p>
    <w:p w14:paraId="51AEE9F6">
      <w:pPr>
        <w:pStyle w:val="2"/>
        <w:spacing w:line="600" w:lineRule="exact"/>
        <w:contextualSpacing/>
        <w:jc w:val="both"/>
        <w:rPr>
          <w:rFonts w:ascii="仿宋" w:hAnsi="仿宋" w:eastAsia="仿宋" w:cs="仿宋"/>
          <w:sz w:val="32"/>
          <w:szCs w:val="32"/>
          <w:lang w:val="en-US"/>
        </w:rPr>
      </w:pPr>
    </w:p>
    <w:p w14:paraId="7A5FFB23">
      <w:pPr>
        <w:spacing w:line="600" w:lineRule="exact"/>
        <w:contextualSpacing/>
        <w:jc w:val="both"/>
        <w:rPr>
          <w:rFonts w:ascii="仿宋" w:hAnsi="仿宋" w:eastAsia="仿宋" w:cs="仿宋"/>
          <w:sz w:val="32"/>
          <w:szCs w:val="32"/>
          <w:lang w:val="en-US"/>
        </w:rPr>
      </w:pPr>
    </w:p>
    <w:p w14:paraId="4F325CC2">
      <w:pPr>
        <w:spacing w:line="600" w:lineRule="exact"/>
        <w:contextualSpacing/>
        <w:jc w:val="both"/>
        <w:rPr>
          <w:rFonts w:ascii="仿宋" w:hAnsi="仿宋" w:eastAsia="仿宋" w:cs="仿宋"/>
          <w:sz w:val="32"/>
          <w:szCs w:val="32"/>
          <w:lang w:val="en-US"/>
        </w:rPr>
      </w:pPr>
    </w:p>
    <w:p w14:paraId="5A1D5FCF">
      <w:pPr>
        <w:widowControl/>
        <w:autoSpaceDE/>
        <w:autoSpaceDN/>
        <w:rPr>
          <w:rFonts w:ascii="仿宋" w:hAnsi="仿宋" w:eastAsia="仿宋" w:cs="仿宋"/>
          <w:b/>
          <w:bCs/>
          <w:sz w:val="32"/>
          <w:szCs w:val="32"/>
          <w:shd w:val="clear" w:color="auto" w:fill="FFFFFF"/>
          <w:lang w:val="en-US"/>
        </w:rPr>
      </w:pPr>
      <w:r>
        <w:rPr>
          <w:rFonts w:ascii="仿宋" w:hAnsi="仿宋" w:eastAsia="仿宋" w:cs="仿宋"/>
          <w:b/>
          <w:bCs/>
          <w:sz w:val="32"/>
          <w:szCs w:val="32"/>
          <w:shd w:val="clear" w:color="auto" w:fill="FFFFFF"/>
          <w:lang w:val="en-US"/>
        </w:rPr>
        <w:br w:type="page"/>
      </w:r>
    </w:p>
    <w:p w14:paraId="0EB92940">
      <w:pPr>
        <w:numPr>
          <w:ilvl w:val="0"/>
          <w:numId w:val="0"/>
        </w:numPr>
        <w:spacing w:before="120" w:beforeLines="50" w:line="480" w:lineRule="exact"/>
        <w:contextualSpacing/>
        <w:jc w:val="center"/>
        <w:rPr>
          <w:rFonts w:hint="eastAsia" w:ascii="小标宋" w:hAnsi="仿宋" w:eastAsia="小标宋" w:cs="仿宋"/>
          <w:b/>
          <w:bCs/>
          <w:sz w:val="44"/>
          <w:szCs w:val="44"/>
          <w:lang w:val="en-US"/>
        </w:rPr>
      </w:pPr>
      <w:r>
        <w:rPr>
          <w:rFonts w:hint="eastAsia" w:ascii="小标宋" w:hAnsi="仿宋" w:eastAsia="小标宋" w:cs="仿宋"/>
          <w:b/>
          <w:bCs/>
          <w:sz w:val="44"/>
          <w:szCs w:val="44"/>
          <w:lang w:val="en-US" w:eastAsia="zh-CN" w:bidi="zh-CN"/>
        </w:rPr>
        <w:t>四、</w:t>
      </w:r>
      <w:r>
        <w:rPr>
          <w:rFonts w:hint="eastAsia" w:ascii="小标宋" w:hAnsi="仿宋" w:eastAsia="小标宋" w:cs="仿宋"/>
          <w:b/>
          <w:bCs/>
          <w:sz w:val="44"/>
          <w:szCs w:val="44"/>
          <w:lang w:val="en-US"/>
        </w:rPr>
        <w:t>法人代表授权书（按模板提供）</w:t>
      </w:r>
    </w:p>
    <w:p w14:paraId="6CA39421">
      <w:pPr>
        <w:numPr>
          <w:ilvl w:val="0"/>
          <w:numId w:val="0"/>
        </w:numPr>
        <w:spacing w:before="120" w:beforeLines="50" w:line="480" w:lineRule="exact"/>
        <w:contextualSpacing/>
        <w:jc w:val="center"/>
        <w:rPr>
          <w:rFonts w:hint="eastAsia" w:ascii="小标宋" w:hAnsi="仿宋" w:eastAsia="小标宋" w:cs="仿宋"/>
          <w:b/>
          <w:bCs/>
          <w:sz w:val="44"/>
          <w:szCs w:val="44"/>
          <w:lang w:val="en-US"/>
        </w:rPr>
      </w:pPr>
    </w:p>
    <w:p w14:paraId="4E030E8A">
      <w:pPr>
        <w:widowControl/>
        <w:autoSpaceDE/>
        <w:autoSpaceDN/>
        <w:jc w:val="center"/>
        <w:rPr>
          <w:rFonts w:hint="eastAsia" w:ascii="仿宋" w:hAnsi="仿宋" w:eastAsia="仿宋" w:cs="仿宋"/>
          <w:color w:val="FF0000"/>
          <w:sz w:val="32"/>
          <w:szCs w:val="32"/>
          <w:lang w:val="en-US" w:bidi="ar"/>
        </w:rPr>
      </w:pPr>
      <w:r>
        <w:rPr>
          <w:rFonts w:hint="eastAsia" w:ascii="仿宋" w:hAnsi="仿宋" w:eastAsia="仿宋" w:cs="仿宋"/>
          <w:color w:val="FF0000"/>
          <w:sz w:val="32"/>
          <w:szCs w:val="32"/>
          <w:lang w:val="en-US" w:bidi="ar"/>
        </w:rPr>
        <w:t>（</w:t>
      </w:r>
      <w:r>
        <w:rPr>
          <w:rFonts w:hint="eastAsia" w:ascii="仿宋" w:hAnsi="仿宋" w:eastAsia="仿宋" w:cs="仿宋"/>
          <w:color w:val="FF0000"/>
          <w:sz w:val="32"/>
          <w:szCs w:val="32"/>
          <w:lang w:val="en-US" w:eastAsia="zh-CN" w:bidi="ar"/>
        </w:rPr>
        <w:t>提示：</w:t>
      </w:r>
      <w:r>
        <w:rPr>
          <w:rFonts w:hint="eastAsia" w:ascii="仿宋" w:hAnsi="仿宋" w:eastAsia="仿宋" w:cs="仿宋"/>
          <w:color w:val="FF0000"/>
          <w:sz w:val="32"/>
          <w:szCs w:val="32"/>
          <w:lang w:val="en-US" w:bidi="ar"/>
        </w:rPr>
        <w:t>含法人和被授权人身份证复印件）</w:t>
      </w:r>
    </w:p>
    <w:p w14:paraId="749847DE">
      <w:pPr>
        <w:spacing w:before="120" w:beforeLines="50" w:line="480" w:lineRule="exact"/>
        <w:contextualSpacing/>
        <w:jc w:val="center"/>
        <w:rPr>
          <w:rFonts w:ascii="仿宋" w:hAnsi="仿宋" w:eastAsia="仿宋" w:cs="仿宋"/>
          <w:sz w:val="32"/>
          <w:szCs w:val="32"/>
          <w:lang w:val="en-US"/>
        </w:rPr>
      </w:pPr>
    </w:p>
    <w:p w14:paraId="7F5D5DFE">
      <w:pPr>
        <w:widowControl/>
        <w:wordWrap w:val="0"/>
        <w:spacing w:line="500" w:lineRule="exac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kern w:val="0"/>
          <w:sz w:val="32"/>
          <w:szCs w:val="32"/>
        </w:rPr>
        <w:t>_____________</w:t>
      </w:r>
      <w:r>
        <w:rPr>
          <w:rFonts w:hint="eastAsia" w:ascii="仿宋_GB2312" w:hAnsi="仿宋_GB2312" w:eastAsia="仿宋_GB2312" w:cs="仿宋_GB2312"/>
          <w:b/>
          <w:bCs/>
          <w:color w:val="000000"/>
          <w:sz w:val="32"/>
          <w:szCs w:val="32"/>
        </w:rPr>
        <w:t>公司：</w:t>
      </w:r>
    </w:p>
    <w:p w14:paraId="22A97B06">
      <w:pPr>
        <w:widowControl/>
        <w:wordWrap w:val="0"/>
        <w:spacing w:line="50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______________________是中华人民共和国合法企业，法定地址：______________________。</w:t>
      </w:r>
    </w:p>
    <w:p w14:paraId="2594EC63">
      <w:pPr>
        <w:widowControl/>
        <w:wordWrap w:val="0"/>
        <w:spacing w:line="50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法定代表人_________特授权_________代表我公司全权办理针对贵公司</w:t>
      </w:r>
      <w:r>
        <w:rPr>
          <w:rFonts w:hint="eastAsia" w:ascii="仿宋" w:hAnsi="仿宋" w:eastAsia="仿宋" w:cs="仿宋"/>
          <w:sz w:val="32"/>
          <w:szCs w:val="32"/>
          <w:u w:val="single"/>
        </w:rPr>
        <w:t>海南航空国内BSP客票采购项目</w:t>
      </w:r>
      <w:r>
        <w:rPr>
          <w:rFonts w:hint="eastAsia" w:ascii="仿宋_GB2312" w:hAnsi="仿宋_GB2312" w:eastAsia="仿宋_GB2312" w:cs="仿宋_GB2312"/>
          <w:color w:val="000000"/>
          <w:kern w:val="0"/>
          <w:sz w:val="32"/>
          <w:szCs w:val="32"/>
        </w:rPr>
        <w:t>招标活动的投标、谈判、签约等具体工作，并签署全部的有关文件、协议及合同。</w:t>
      </w:r>
      <w:bookmarkStart w:id="4" w:name="_GoBack"/>
      <w:bookmarkEnd w:id="4"/>
    </w:p>
    <w:p w14:paraId="1CFF53A6">
      <w:pPr>
        <w:widowControl/>
        <w:wordWrap w:val="0"/>
        <w:spacing w:line="50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我公司对被授权人的签名负全部责任，本授权书有效期：______</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年_____月_____日至_____年_____月____日。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FF0000"/>
          <w:kern w:val="0"/>
          <w:sz w:val="32"/>
          <w:szCs w:val="32"/>
          <w:lang w:val="en-US" w:eastAsia="zh-CN"/>
        </w:rPr>
        <w:t>不少于6个月</w:t>
      </w:r>
      <w:r>
        <w:rPr>
          <w:rFonts w:hint="eastAsia" w:ascii="仿宋_GB2312" w:hAnsi="仿宋_GB2312" w:eastAsia="仿宋_GB2312" w:cs="仿宋_GB2312"/>
          <w:color w:val="000000"/>
          <w:kern w:val="0"/>
          <w:sz w:val="32"/>
          <w:szCs w:val="32"/>
          <w:lang w:eastAsia="zh-CN"/>
        </w:rPr>
        <w:t>）</w:t>
      </w:r>
    </w:p>
    <w:p w14:paraId="3D82B6C2">
      <w:pPr>
        <w:widowControl/>
        <w:wordWrap w:val="0"/>
        <w:spacing w:line="50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在撤销授权的书面通知之前，本授权书一直有效。被授权人签署的所有文件（在授权书有效期内签署的）不因授权的撤销而失效。</w:t>
      </w:r>
    </w:p>
    <w:p w14:paraId="377180E2">
      <w:pPr>
        <w:widowControl/>
        <w:wordWrap w:val="0"/>
        <w:spacing w:line="500" w:lineRule="exact"/>
        <w:jc w:val="left"/>
        <w:rPr>
          <w:rFonts w:hint="eastAsia" w:ascii="仿宋_GB2312" w:hAnsi="仿宋_GB2312" w:eastAsia="仿宋_GB2312" w:cs="仿宋_GB2312"/>
          <w:color w:val="000000"/>
          <w:kern w:val="0"/>
          <w:sz w:val="32"/>
          <w:szCs w:val="32"/>
        </w:rPr>
      </w:pPr>
    </w:p>
    <w:p w14:paraId="7E1CD0BA">
      <w:pPr>
        <w:widowControl/>
        <w:wordWrap w:val="0"/>
        <w:spacing w:line="50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被授权人签字：</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；授权人（签章或签字）：</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p>
    <w:p w14:paraId="16AAFC46">
      <w:pPr>
        <w:widowControl/>
        <w:wordWrap w:val="0"/>
        <w:spacing w:line="50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HYPERLINK "http://www.so.com/s?q=%E8%BA%AB%E4%BB%BD%E8%AF%81%E5%8F%B7&amp;ie=utf-8&amp;src=wenda_link"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身份证号</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HYPERLINK "http://www.so.com/s?q=%E8%BA%AB%E4%BB%BD%E8%AF%81%E5%8F%B7&amp;ie=utf-8&amp;src=wenda_link"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身份证号</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p>
    <w:p w14:paraId="4F225985">
      <w:pPr>
        <w:widowControl/>
        <w:wordWrap w:val="0"/>
        <w:spacing w:line="50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职务：</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；职务：</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p>
    <w:p w14:paraId="13C8582D">
      <w:pPr>
        <w:widowControl/>
        <w:wordWrap w:val="0"/>
        <w:spacing w:line="50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；电话：</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p>
    <w:p w14:paraId="3BDC66B2">
      <w:pPr>
        <w:widowControl/>
        <w:wordWrap w:val="0"/>
        <w:spacing w:line="500" w:lineRule="exact"/>
        <w:jc w:val="left"/>
        <w:rPr>
          <w:rFonts w:hint="eastAsia" w:ascii="仿宋_GB2312" w:hAnsi="仿宋_GB2312" w:eastAsia="仿宋_GB2312" w:cs="仿宋_GB2312"/>
          <w:color w:val="000000"/>
          <w:kern w:val="0"/>
          <w:sz w:val="32"/>
          <w:szCs w:val="32"/>
        </w:rPr>
      </w:pPr>
    </w:p>
    <w:p w14:paraId="3D116A82">
      <w:pPr>
        <w:widowControl/>
        <w:wordWrap w:val="0"/>
        <w:spacing w:line="50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企业名称：（公章）</w:t>
      </w:r>
    </w:p>
    <w:p w14:paraId="0D7D275B">
      <w:pPr>
        <w:widowControl/>
        <w:wordWrap w:val="0"/>
        <w:spacing w:line="500" w:lineRule="exact"/>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签署日期：</w:t>
      </w:r>
    </w:p>
    <w:p w14:paraId="6DE845C5">
      <w:pPr>
        <w:autoSpaceDE/>
        <w:autoSpaceDN/>
        <w:spacing w:line="480" w:lineRule="exact"/>
        <w:ind w:left="640" w:hanging="640" w:hangingChars="200"/>
        <w:contextualSpacing/>
        <w:jc w:val="both"/>
        <w:rPr>
          <w:rFonts w:ascii="仿宋" w:hAnsi="仿宋" w:eastAsia="仿宋" w:cs="仿宋"/>
          <w:sz w:val="32"/>
          <w:szCs w:val="32"/>
        </w:rPr>
      </w:pPr>
    </w:p>
    <w:p w14:paraId="3FF841A3">
      <w:pPr>
        <w:widowControl/>
        <w:wordWrap w:val="0"/>
        <w:spacing w:line="520" w:lineRule="exact"/>
        <w:ind w:firstLine="320" w:firstLineChars="100"/>
        <w:jc w:val="left"/>
        <w:rPr>
          <w:rFonts w:hint="eastAsia" w:ascii="仿宋_GB2312" w:hAnsi="仿宋_GB2312" w:eastAsia="仿宋_GB2312" w:cs="仿宋_GB2312"/>
          <w:color w:val="000000"/>
        </w:rPr>
      </w:pPr>
      <w:r>
        <w:rPr>
          <w:rFonts w:hint="eastAsia" w:ascii="仿宋_GB2312" w:hAnsi="仿宋_GB2312" w:eastAsia="仿宋_GB2312" w:cs="仿宋_GB2312"/>
          <w:color w:val="000000"/>
          <w:kern w:val="0"/>
          <w:sz w:val="32"/>
          <w:szCs w:val="32"/>
        </w:rPr>
        <w:t xml:space="preserve">授权人身份证（正、反面）：    </w:t>
      </w:r>
      <w:r>
        <w:rPr>
          <w:rFonts w:hint="eastAsia" w:ascii="仿宋_GB2312" w:hAnsi="仿宋_GB2312" w:eastAsia="仿宋_GB2312" w:cs="仿宋_GB2312"/>
          <w:color w:val="000000"/>
          <w:kern w:val="0"/>
          <w:sz w:val="32"/>
          <w:szCs w:val="32"/>
          <w:lang w:val="en-US" w:eastAsia="zh-CN"/>
        </w:rPr>
        <w:t>被</w:t>
      </w:r>
      <w:r>
        <w:rPr>
          <w:rFonts w:hint="eastAsia" w:ascii="仿宋_GB2312" w:hAnsi="仿宋_GB2312" w:eastAsia="仿宋_GB2312" w:cs="仿宋_GB2312"/>
          <w:color w:val="000000"/>
          <w:kern w:val="0"/>
          <w:sz w:val="32"/>
          <w:szCs w:val="32"/>
        </w:rPr>
        <w:t>授权人身份证（正、反面）：</w:t>
      </w:r>
    </w:p>
    <w:p w14:paraId="5928C8FF">
      <w:pPr>
        <w:autoSpaceDE/>
        <w:autoSpaceDN/>
        <w:spacing w:line="480" w:lineRule="exact"/>
        <w:contextualSpacing/>
        <w:jc w:val="left"/>
        <w:rPr>
          <w:rFonts w:ascii="仿宋" w:hAnsi="仿宋" w:eastAsia="仿宋" w:cs="仿宋"/>
          <w:b/>
          <w:bCs/>
          <w:sz w:val="32"/>
          <w:szCs w:val="32"/>
          <w:lang w:val="en-US"/>
        </w:rPr>
      </w:pPr>
    </w:p>
    <w:p w14:paraId="656B96FC">
      <w:pPr>
        <w:spacing w:before="120" w:beforeLines="50" w:line="480" w:lineRule="exact"/>
        <w:contextualSpacing/>
        <w:jc w:val="center"/>
        <w:rPr>
          <w:rFonts w:hint="eastAsia" w:ascii="仿宋" w:hAnsi="仿宋" w:eastAsia="仿宋" w:cs="仿宋"/>
          <w:b/>
          <w:bCs/>
          <w:sz w:val="32"/>
          <w:szCs w:val="32"/>
          <w:lang w:val="en-US"/>
        </w:rPr>
      </w:pPr>
    </w:p>
    <w:p w14:paraId="045082FF">
      <w:pPr>
        <w:spacing w:before="120" w:beforeLines="50" w:line="480" w:lineRule="exact"/>
        <w:contextualSpacing/>
        <w:jc w:val="center"/>
        <w:rPr>
          <w:rFonts w:hint="eastAsia" w:ascii="仿宋" w:hAnsi="仿宋" w:eastAsia="仿宋" w:cs="仿宋"/>
          <w:b/>
          <w:bCs/>
          <w:sz w:val="32"/>
          <w:szCs w:val="32"/>
          <w:lang w:val="en-US"/>
        </w:rPr>
      </w:pPr>
    </w:p>
    <w:p w14:paraId="3C31E195">
      <w:pPr>
        <w:spacing w:before="120" w:beforeLines="50" w:line="480" w:lineRule="exact"/>
        <w:contextualSpacing/>
        <w:jc w:val="center"/>
        <w:rPr>
          <w:rFonts w:hint="eastAsia" w:ascii="仿宋" w:hAnsi="仿宋" w:eastAsia="仿宋" w:cs="仿宋"/>
          <w:b/>
          <w:bCs/>
          <w:sz w:val="32"/>
          <w:szCs w:val="32"/>
          <w:lang w:val="en-US"/>
        </w:rPr>
      </w:pPr>
    </w:p>
    <w:p w14:paraId="7120735B">
      <w:pPr>
        <w:widowControl/>
        <w:spacing w:line="520" w:lineRule="exact"/>
        <w:ind w:firstLine="321" w:firstLineChars="100"/>
        <w:rPr>
          <w:rFonts w:hint="eastAsia" w:ascii="仿宋_GB2312" w:hAnsi="仿宋_GB2312" w:eastAsia="仿宋_GB2312" w:cs="仿宋_GB2312"/>
          <w:b/>
          <w:bCs/>
          <w:color w:val="000000"/>
          <w:kern w:val="0"/>
          <w:sz w:val="32"/>
          <w:szCs w:val="32"/>
          <w:u w:val="single"/>
          <w:shd w:val="clear" w:color="auto" w:fill="FFFFFF"/>
          <w:lang w:eastAsia="zh-CN"/>
        </w:rPr>
      </w:pPr>
      <w:r>
        <w:rPr>
          <w:rFonts w:hint="eastAsia" w:ascii="仿宋_GB2312" w:hAnsi="仿宋_GB2312" w:eastAsia="仿宋_GB2312" w:cs="仿宋_GB2312"/>
          <w:b/>
          <w:bCs/>
          <w:color w:val="FF0000"/>
          <w:kern w:val="0"/>
          <w:sz w:val="32"/>
          <w:szCs w:val="32"/>
          <w:u w:val="single"/>
          <w:shd w:val="clear" w:color="auto" w:fill="FFFFFF"/>
          <w:lang w:val="en-US" w:eastAsia="zh-CN"/>
        </w:rPr>
        <w:t>1.</w:t>
      </w:r>
      <w:r>
        <w:rPr>
          <w:rFonts w:hint="eastAsia" w:ascii="仿宋_GB2312" w:hAnsi="仿宋_GB2312" w:eastAsia="仿宋_GB2312" w:cs="仿宋_GB2312"/>
          <w:b/>
          <w:bCs/>
          <w:color w:val="FF0000"/>
          <w:kern w:val="0"/>
          <w:sz w:val="32"/>
          <w:szCs w:val="32"/>
          <w:u w:val="single"/>
          <w:shd w:val="clear" w:color="auto" w:fill="FFFFFF"/>
        </w:rPr>
        <w:t>授权人身份证（正、反面）</w:t>
      </w:r>
      <w:r>
        <w:rPr>
          <w:rFonts w:hint="eastAsia" w:ascii="仿宋_GB2312" w:hAnsi="仿宋_GB2312" w:eastAsia="仿宋_GB2312" w:cs="仿宋_GB2312"/>
          <w:b/>
          <w:bCs/>
          <w:color w:val="FF0000"/>
          <w:kern w:val="0"/>
          <w:sz w:val="32"/>
          <w:szCs w:val="32"/>
          <w:u w:val="single"/>
          <w:shd w:val="clear" w:color="auto" w:fill="FFFFFF"/>
          <w:lang w:eastAsia="zh-CN"/>
        </w:rPr>
        <w:t>：</w:t>
      </w:r>
    </w:p>
    <w:p w14:paraId="5D12B793">
      <w:pPr>
        <w:spacing w:before="120" w:beforeLines="50" w:line="480" w:lineRule="exact"/>
        <w:contextualSpacing/>
        <w:jc w:val="both"/>
        <w:rPr>
          <w:rFonts w:hint="eastAsia" w:ascii="仿宋_GB2312" w:hAnsi="仿宋_GB2312" w:eastAsia="仿宋_GB2312" w:cs="仿宋_GB2312"/>
          <w:b/>
          <w:bCs/>
          <w:sz w:val="48"/>
          <w:szCs w:val="48"/>
          <w:lang w:val="en-US"/>
        </w:rPr>
      </w:pPr>
    </w:p>
    <w:p w14:paraId="6E64D6F8">
      <w:pPr>
        <w:spacing w:before="120" w:beforeLines="50" w:line="480" w:lineRule="exact"/>
        <w:contextualSpacing/>
        <w:jc w:val="center"/>
        <w:rPr>
          <w:rFonts w:hint="eastAsia" w:ascii="仿宋_GB2312" w:hAnsi="仿宋_GB2312" w:eastAsia="仿宋_GB2312" w:cs="仿宋_GB2312"/>
          <w:b/>
          <w:bCs/>
          <w:sz w:val="48"/>
          <w:szCs w:val="48"/>
          <w:lang w:val="en-US"/>
        </w:rPr>
      </w:pPr>
    </w:p>
    <w:p w14:paraId="42B12F3F">
      <w:pPr>
        <w:spacing w:before="120" w:beforeLines="50" w:line="480" w:lineRule="exact"/>
        <w:contextualSpacing/>
        <w:jc w:val="center"/>
        <w:rPr>
          <w:rFonts w:hint="default" w:ascii="仿宋_GB2312" w:hAnsi="仿宋_GB2312" w:eastAsia="仿宋_GB2312" w:cs="仿宋_GB2312"/>
          <w:b/>
          <w:bCs/>
          <w:sz w:val="48"/>
          <w:szCs w:val="48"/>
          <w:lang w:val="en-US" w:eastAsia="zh-CN"/>
        </w:rPr>
      </w:pPr>
      <w:r>
        <w:rPr>
          <w:rFonts w:hint="eastAsia" w:ascii="仿宋_GB2312" w:hAnsi="仿宋_GB2312" w:eastAsia="仿宋_GB2312" w:cs="仿宋_GB2312"/>
          <w:b/>
          <w:bCs/>
          <w:sz w:val="48"/>
          <w:szCs w:val="48"/>
          <w:lang w:val="en-US" w:eastAsia="zh-CN"/>
        </w:rPr>
        <w:t xml:space="preserve">     </w:t>
      </w:r>
    </w:p>
    <w:p w14:paraId="79AAA423">
      <w:pPr>
        <w:spacing w:before="120" w:beforeLines="50" w:line="480" w:lineRule="exact"/>
        <w:contextualSpacing/>
        <w:jc w:val="both"/>
        <w:rPr>
          <w:rFonts w:hint="eastAsia" w:ascii="仿宋_GB2312" w:hAnsi="仿宋_GB2312" w:eastAsia="仿宋_GB2312" w:cs="仿宋_GB2312"/>
          <w:b/>
          <w:bCs/>
          <w:sz w:val="48"/>
          <w:szCs w:val="48"/>
          <w:lang w:val="en-US"/>
        </w:rPr>
      </w:pPr>
    </w:p>
    <w:p w14:paraId="703A199B">
      <w:pPr>
        <w:spacing w:before="120" w:beforeLines="50" w:line="480" w:lineRule="exact"/>
        <w:contextualSpacing/>
        <w:jc w:val="center"/>
        <w:rPr>
          <w:rFonts w:hint="eastAsia" w:ascii="仿宋_GB2312" w:hAnsi="仿宋_GB2312" w:eastAsia="仿宋_GB2312" w:cs="仿宋_GB2312"/>
          <w:b/>
          <w:bCs/>
          <w:sz w:val="48"/>
          <w:szCs w:val="48"/>
          <w:lang w:val="en-US"/>
        </w:rPr>
      </w:pPr>
    </w:p>
    <w:p w14:paraId="40979F2E">
      <w:pPr>
        <w:spacing w:before="120" w:beforeLines="50" w:line="480" w:lineRule="exact"/>
        <w:contextualSpacing/>
        <w:jc w:val="center"/>
        <w:rPr>
          <w:rFonts w:hint="eastAsia" w:ascii="仿宋_GB2312" w:hAnsi="仿宋_GB2312" w:eastAsia="仿宋_GB2312" w:cs="仿宋_GB2312"/>
          <w:b/>
          <w:bCs/>
          <w:sz w:val="48"/>
          <w:szCs w:val="48"/>
          <w:lang w:val="en-US"/>
        </w:rPr>
      </w:pPr>
    </w:p>
    <w:p w14:paraId="74DC26E9">
      <w:pPr>
        <w:spacing w:before="120" w:beforeLines="50" w:line="480" w:lineRule="exact"/>
        <w:contextualSpacing/>
        <w:jc w:val="center"/>
        <w:rPr>
          <w:rFonts w:hint="eastAsia" w:ascii="仿宋_GB2312" w:hAnsi="仿宋_GB2312" w:eastAsia="仿宋_GB2312" w:cs="仿宋_GB2312"/>
          <w:b/>
          <w:bCs/>
          <w:sz w:val="48"/>
          <w:szCs w:val="48"/>
          <w:lang w:val="en-US"/>
        </w:rPr>
      </w:pPr>
    </w:p>
    <w:p w14:paraId="032054E4">
      <w:pPr>
        <w:spacing w:before="120" w:beforeLines="50" w:line="480" w:lineRule="exact"/>
        <w:contextualSpacing/>
        <w:jc w:val="center"/>
        <w:rPr>
          <w:rFonts w:hint="eastAsia" w:ascii="仿宋_GB2312" w:hAnsi="仿宋_GB2312" w:eastAsia="仿宋_GB2312" w:cs="仿宋_GB2312"/>
          <w:b/>
          <w:bCs/>
          <w:sz w:val="48"/>
          <w:szCs w:val="48"/>
          <w:lang w:val="en-US"/>
        </w:rPr>
      </w:pPr>
    </w:p>
    <w:p w14:paraId="08C41A68">
      <w:pPr>
        <w:spacing w:before="120" w:beforeLines="50" w:line="480" w:lineRule="exact"/>
        <w:contextualSpacing/>
        <w:jc w:val="center"/>
        <w:rPr>
          <w:rFonts w:hint="eastAsia" w:ascii="仿宋_GB2312" w:hAnsi="仿宋_GB2312" w:eastAsia="仿宋_GB2312" w:cs="仿宋_GB2312"/>
          <w:b/>
          <w:bCs/>
          <w:sz w:val="48"/>
          <w:szCs w:val="48"/>
          <w:lang w:val="en-US"/>
        </w:rPr>
      </w:pPr>
    </w:p>
    <w:p w14:paraId="1F39B32C">
      <w:pPr>
        <w:spacing w:before="120" w:beforeLines="50" w:line="480" w:lineRule="exact"/>
        <w:contextualSpacing/>
        <w:jc w:val="center"/>
        <w:rPr>
          <w:rFonts w:hint="eastAsia" w:ascii="仿宋_GB2312" w:hAnsi="仿宋_GB2312" w:eastAsia="仿宋_GB2312" w:cs="仿宋_GB2312"/>
          <w:b/>
          <w:bCs/>
          <w:sz w:val="48"/>
          <w:szCs w:val="48"/>
          <w:lang w:val="en-US"/>
        </w:rPr>
      </w:pPr>
    </w:p>
    <w:p w14:paraId="1295EF24">
      <w:pPr>
        <w:spacing w:before="120" w:beforeLines="50" w:line="480" w:lineRule="exact"/>
        <w:contextualSpacing/>
        <w:jc w:val="center"/>
        <w:rPr>
          <w:rFonts w:hint="eastAsia" w:ascii="仿宋_GB2312" w:hAnsi="仿宋_GB2312" w:eastAsia="仿宋_GB2312" w:cs="仿宋_GB2312"/>
          <w:b/>
          <w:bCs/>
          <w:sz w:val="48"/>
          <w:szCs w:val="48"/>
          <w:lang w:val="en-US"/>
        </w:rPr>
      </w:pPr>
    </w:p>
    <w:p w14:paraId="00F262E2">
      <w:pPr>
        <w:spacing w:before="120" w:beforeLines="50" w:line="480" w:lineRule="exact"/>
        <w:contextualSpacing/>
        <w:jc w:val="center"/>
        <w:rPr>
          <w:rFonts w:hint="eastAsia" w:ascii="仿宋_GB2312" w:hAnsi="仿宋_GB2312" w:eastAsia="仿宋_GB2312" w:cs="仿宋_GB2312"/>
          <w:b/>
          <w:bCs/>
          <w:sz w:val="48"/>
          <w:szCs w:val="48"/>
          <w:lang w:val="en-US"/>
        </w:rPr>
      </w:pPr>
    </w:p>
    <w:p w14:paraId="55AB0AFC">
      <w:pPr>
        <w:widowControl/>
        <w:spacing w:line="520" w:lineRule="exact"/>
        <w:ind w:firstLine="321" w:firstLineChars="100"/>
        <w:rPr>
          <w:rFonts w:hint="eastAsia" w:ascii="仿宋_GB2312" w:hAnsi="仿宋_GB2312" w:eastAsia="仿宋_GB2312" w:cs="仿宋_GB2312"/>
          <w:b/>
          <w:bCs/>
          <w:color w:val="FF0000"/>
          <w:kern w:val="0"/>
          <w:sz w:val="32"/>
          <w:szCs w:val="32"/>
          <w:u w:val="single"/>
          <w:shd w:val="clear" w:color="auto" w:fill="FFFFFF"/>
          <w:lang w:val="en-US" w:eastAsia="zh-CN"/>
        </w:rPr>
      </w:pPr>
      <w:r>
        <w:rPr>
          <w:rFonts w:hint="eastAsia" w:ascii="仿宋_GB2312" w:hAnsi="仿宋_GB2312" w:eastAsia="仿宋_GB2312" w:cs="仿宋_GB2312"/>
          <w:b/>
          <w:bCs/>
          <w:color w:val="FF0000"/>
          <w:kern w:val="0"/>
          <w:sz w:val="32"/>
          <w:szCs w:val="32"/>
          <w:u w:val="single"/>
          <w:shd w:val="clear" w:color="auto" w:fill="FFFFFF"/>
          <w:lang w:val="zh-CN" w:eastAsia="zh-CN"/>
        </w:rPr>
        <w:t>2.</w:t>
      </w:r>
      <w:r>
        <w:rPr>
          <w:rFonts w:hint="eastAsia" w:ascii="仿宋_GB2312" w:hAnsi="仿宋_GB2312" w:eastAsia="仿宋_GB2312" w:cs="仿宋_GB2312"/>
          <w:b/>
          <w:bCs/>
          <w:color w:val="FF0000"/>
          <w:kern w:val="0"/>
          <w:sz w:val="32"/>
          <w:szCs w:val="32"/>
          <w:u w:val="single"/>
          <w:shd w:val="clear" w:color="auto" w:fill="FFFFFF"/>
          <w:lang w:val="en-US" w:eastAsia="zh-CN"/>
        </w:rPr>
        <w:t>被授权人身份证（正、反面）：</w:t>
      </w:r>
    </w:p>
    <w:p w14:paraId="34944A2E">
      <w:pPr>
        <w:widowControl/>
        <w:numPr>
          <w:ilvl w:val="0"/>
          <w:numId w:val="0"/>
        </w:numPr>
        <w:autoSpaceDE w:val="0"/>
        <w:autoSpaceDN w:val="0"/>
        <w:spacing w:line="520" w:lineRule="exact"/>
        <w:rPr>
          <w:rFonts w:hint="eastAsia" w:ascii="仿宋_GB2312" w:hAnsi="仿宋_GB2312" w:eastAsia="仿宋_GB2312" w:cs="仿宋_GB2312"/>
          <w:b/>
          <w:bCs/>
          <w:color w:val="FF0000"/>
          <w:kern w:val="0"/>
          <w:sz w:val="48"/>
          <w:szCs w:val="48"/>
          <w:u w:val="single"/>
          <w:shd w:val="clear" w:color="auto" w:fill="FFFFFF"/>
          <w:lang w:eastAsia="zh-CN"/>
        </w:rPr>
      </w:pPr>
    </w:p>
    <w:p w14:paraId="5D138722">
      <w:pPr>
        <w:widowControl/>
        <w:numPr>
          <w:ilvl w:val="0"/>
          <w:numId w:val="0"/>
        </w:numPr>
        <w:autoSpaceDE w:val="0"/>
        <w:autoSpaceDN w:val="0"/>
        <w:spacing w:line="520" w:lineRule="exact"/>
        <w:rPr>
          <w:rFonts w:hint="eastAsia" w:ascii="仿宋_GB2312" w:hAnsi="仿宋_GB2312" w:eastAsia="仿宋_GB2312" w:cs="仿宋_GB2312"/>
          <w:b/>
          <w:bCs/>
          <w:color w:val="FF0000"/>
          <w:kern w:val="0"/>
          <w:sz w:val="48"/>
          <w:szCs w:val="48"/>
          <w:u w:val="single"/>
          <w:shd w:val="clear" w:color="auto" w:fill="FFFFFF"/>
          <w:lang w:eastAsia="zh-CN"/>
        </w:rPr>
      </w:pPr>
    </w:p>
    <w:p w14:paraId="5D49215A">
      <w:pPr>
        <w:widowControl/>
        <w:numPr>
          <w:ilvl w:val="0"/>
          <w:numId w:val="0"/>
        </w:numPr>
        <w:autoSpaceDE w:val="0"/>
        <w:autoSpaceDN w:val="0"/>
        <w:spacing w:line="520" w:lineRule="exact"/>
        <w:rPr>
          <w:rFonts w:hint="eastAsia" w:ascii="仿宋_GB2312" w:hAnsi="仿宋_GB2312" w:eastAsia="仿宋_GB2312" w:cs="仿宋_GB2312"/>
          <w:b/>
          <w:bCs/>
          <w:color w:val="FF0000"/>
          <w:kern w:val="0"/>
          <w:sz w:val="48"/>
          <w:szCs w:val="48"/>
          <w:u w:val="single"/>
          <w:shd w:val="clear" w:color="auto" w:fill="FFFFFF"/>
          <w:lang w:eastAsia="zh-CN"/>
        </w:rPr>
      </w:pPr>
    </w:p>
    <w:p w14:paraId="21F42F68">
      <w:pPr>
        <w:widowControl/>
        <w:numPr>
          <w:ilvl w:val="0"/>
          <w:numId w:val="0"/>
        </w:numPr>
        <w:autoSpaceDE w:val="0"/>
        <w:autoSpaceDN w:val="0"/>
        <w:spacing w:line="520" w:lineRule="exact"/>
        <w:rPr>
          <w:rFonts w:hint="eastAsia" w:ascii="仿宋_GB2312" w:hAnsi="仿宋_GB2312" w:eastAsia="仿宋_GB2312" w:cs="仿宋_GB2312"/>
          <w:b/>
          <w:bCs/>
          <w:color w:val="FF0000"/>
          <w:kern w:val="0"/>
          <w:sz w:val="48"/>
          <w:szCs w:val="48"/>
          <w:u w:val="single"/>
          <w:shd w:val="clear" w:color="auto" w:fill="FFFFFF"/>
          <w:lang w:eastAsia="zh-CN"/>
        </w:rPr>
      </w:pPr>
    </w:p>
    <w:p w14:paraId="7556197C">
      <w:pPr>
        <w:widowControl/>
        <w:numPr>
          <w:ilvl w:val="0"/>
          <w:numId w:val="0"/>
        </w:numPr>
        <w:autoSpaceDE w:val="0"/>
        <w:autoSpaceDN w:val="0"/>
        <w:spacing w:line="520" w:lineRule="exact"/>
        <w:rPr>
          <w:rFonts w:hint="eastAsia" w:ascii="仿宋_GB2312" w:hAnsi="仿宋_GB2312" w:eastAsia="仿宋_GB2312" w:cs="仿宋_GB2312"/>
          <w:b/>
          <w:bCs/>
          <w:color w:val="FF0000"/>
          <w:kern w:val="0"/>
          <w:sz w:val="48"/>
          <w:szCs w:val="48"/>
          <w:u w:val="single"/>
          <w:shd w:val="clear" w:color="auto" w:fill="FFFFFF"/>
          <w:lang w:eastAsia="zh-CN"/>
        </w:rPr>
      </w:pPr>
    </w:p>
    <w:p w14:paraId="324AADFF">
      <w:pPr>
        <w:widowControl/>
        <w:spacing w:line="520" w:lineRule="exact"/>
        <w:rPr>
          <w:rFonts w:hint="eastAsia" w:ascii="仿宋_GB2312" w:hAnsi="仿宋_GB2312" w:eastAsia="仿宋_GB2312" w:cs="仿宋_GB2312"/>
          <w:b/>
          <w:bCs/>
          <w:color w:val="FF0000"/>
          <w:kern w:val="0"/>
          <w:sz w:val="44"/>
          <w:szCs w:val="44"/>
          <w:u w:val="single"/>
          <w:shd w:val="clear" w:color="auto" w:fill="FFFFFF"/>
          <w:lang w:eastAsia="zh-CN"/>
        </w:rPr>
      </w:pPr>
    </w:p>
    <w:p w14:paraId="384F070A">
      <w:pPr>
        <w:widowControl/>
        <w:numPr>
          <w:ilvl w:val="0"/>
          <w:numId w:val="0"/>
        </w:numPr>
        <w:autoSpaceDE w:val="0"/>
        <w:autoSpaceDN w:val="0"/>
        <w:spacing w:line="520" w:lineRule="exact"/>
        <w:rPr>
          <w:rFonts w:hint="eastAsia" w:ascii="仿宋_GB2312" w:hAnsi="仿宋_GB2312" w:eastAsia="仿宋_GB2312" w:cs="仿宋_GB2312"/>
          <w:b/>
          <w:bCs/>
          <w:color w:val="FF0000"/>
          <w:kern w:val="0"/>
          <w:sz w:val="44"/>
          <w:szCs w:val="44"/>
          <w:u w:val="single"/>
          <w:shd w:val="clear" w:color="auto" w:fill="FFFFFF"/>
          <w:lang w:eastAsia="zh-CN"/>
        </w:rPr>
      </w:pPr>
    </w:p>
    <w:p w14:paraId="55EC3E38">
      <w:pPr>
        <w:spacing w:before="120" w:beforeLines="50" w:line="480" w:lineRule="exact"/>
        <w:contextualSpacing/>
        <w:jc w:val="center"/>
        <w:rPr>
          <w:rFonts w:ascii="小标宋" w:hAnsi="仿宋" w:eastAsia="小标宋" w:cs="仿宋"/>
          <w:b/>
          <w:bCs/>
          <w:sz w:val="44"/>
          <w:szCs w:val="44"/>
          <w:lang w:val="en-US"/>
        </w:rPr>
      </w:pPr>
      <w:r>
        <w:rPr>
          <w:rFonts w:hint="eastAsia" w:ascii="仿宋" w:hAnsi="仿宋" w:eastAsia="仿宋" w:cs="仿宋"/>
          <w:b/>
          <w:bCs/>
          <w:sz w:val="32"/>
          <w:szCs w:val="32"/>
          <w:lang w:val="en-US"/>
        </w:rPr>
        <w:br w:type="page"/>
      </w:r>
      <w:r>
        <w:rPr>
          <w:rFonts w:hint="eastAsia" w:ascii="小标宋" w:hAnsi="仿宋" w:eastAsia="小标宋" w:cs="仿宋"/>
          <w:b/>
          <w:bCs/>
          <w:sz w:val="44"/>
          <w:szCs w:val="44"/>
          <w:lang w:val="en-US" w:eastAsia="zh-CN"/>
        </w:rPr>
        <w:t>五</w:t>
      </w:r>
      <w:r>
        <w:rPr>
          <w:rFonts w:hint="eastAsia" w:ascii="小标宋" w:hAnsi="仿宋" w:eastAsia="小标宋" w:cs="仿宋"/>
          <w:b/>
          <w:bCs/>
          <w:sz w:val="44"/>
          <w:szCs w:val="44"/>
          <w:lang w:val="en-US"/>
        </w:rPr>
        <w:t>、承诺书</w:t>
      </w:r>
      <w:bookmarkEnd w:id="0"/>
      <w:r>
        <w:rPr>
          <w:rFonts w:hint="eastAsia" w:ascii="小标宋" w:hAnsi="仿宋" w:eastAsia="小标宋" w:cs="仿宋"/>
          <w:b/>
          <w:bCs/>
          <w:sz w:val="44"/>
          <w:szCs w:val="44"/>
          <w:lang w:val="en-US"/>
        </w:rPr>
        <w:t>（按模板提供）</w:t>
      </w:r>
    </w:p>
    <w:p w14:paraId="6E9680E9">
      <w:pPr>
        <w:spacing w:before="120" w:beforeLines="50" w:line="600" w:lineRule="exact"/>
        <w:contextualSpacing/>
        <w:jc w:val="center"/>
        <w:rPr>
          <w:rFonts w:ascii="小标宋" w:hAnsi="仿宋" w:eastAsia="小标宋" w:cs="仿宋"/>
          <w:b/>
          <w:bCs/>
          <w:sz w:val="44"/>
          <w:szCs w:val="44"/>
          <w:lang w:val="en-US"/>
        </w:rPr>
      </w:pPr>
    </w:p>
    <w:p w14:paraId="23BB4427">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sz w:val="32"/>
          <w:szCs w:val="32"/>
        </w:rPr>
        <w:t>海南航空控股股份有限公司：</w:t>
      </w:r>
    </w:p>
    <w:p w14:paraId="0D70385B">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sz w:val="32"/>
          <w:szCs w:val="32"/>
        </w:rPr>
        <w:t>我司自愿参与贵司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的投（议）标，现承诺如下：</w:t>
      </w:r>
    </w:p>
    <w:p w14:paraId="2CA2D9CE">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sz w:val="32"/>
          <w:szCs w:val="32"/>
        </w:rPr>
        <w:t>一、我司将遵循公平、公正、公开及诚实信用的原则参加本项目投（议）标，理解并接受贵公司的开标、评标、定标等相关规定。</w:t>
      </w:r>
    </w:p>
    <w:p w14:paraId="6111A3AF">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sz w:val="32"/>
          <w:szCs w:val="32"/>
        </w:rPr>
        <w:t>二、我司按本项目招（议）标公告要求提供的所有法人资料及有关材料均真实有效、合法持有，不存在失效、虚假的情况。</w:t>
      </w:r>
    </w:p>
    <w:p w14:paraId="7D81F8BE">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sz w:val="32"/>
          <w:szCs w:val="32"/>
        </w:rPr>
        <w:t>三、严格遵守贵司的有关规定，投（议）标中不围标、不串标、不泄标，以及不排挤其他投标人参与公平竞争。</w:t>
      </w:r>
    </w:p>
    <w:p w14:paraId="21EE6B3B">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sz w:val="32"/>
          <w:szCs w:val="32"/>
        </w:rPr>
        <w:t>四、在本项目投（议）标有效期之内不撤回投标，中标后在贵公司规定的期限内签订合同，全面履行合同义务，不会因自身原因导致的过低报价而不履行中标义务。</w:t>
      </w:r>
    </w:p>
    <w:p w14:paraId="46C0175F">
      <w:pPr>
        <w:widowControl/>
        <w:spacing w:line="600" w:lineRule="exact"/>
        <w:ind w:firstLine="640" w:firstLineChars="200"/>
        <w:contextualSpacing/>
        <w:jc w:val="both"/>
        <w:rPr>
          <w:rFonts w:hint="eastAsia" w:ascii="仿宋" w:hAnsi="仿宋" w:eastAsia="仿宋" w:cs="仿宋"/>
          <w:sz w:val="32"/>
          <w:szCs w:val="32"/>
        </w:rPr>
      </w:pPr>
      <w:r>
        <w:rPr>
          <w:rFonts w:hint="eastAsia" w:ascii="仿宋" w:hAnsi="仿宋" w:eastAsia="仿宋" w:cs="仿宋"/>
          <w:sz w:val="32"/>
          <w:szCs w:val="32"/>
        </w:rPr>
        <w:t>若违反上述承诺内容，我司自愿接受贵司处理（如：取消投标中标资格、没收</w:t>
      </w:r>
      <w:r>
        <w:rPr>
          <w:rFonts w:ascii="仿宋" w:hAnsi="仿宋" w:eastAsia="仿宋" w:cs="仿宋"/>
          <w:sz w:val="32"/>
          <w:szCs w:val="32"/>
        </w:rPr>
        <w:fldChar w:fldCharType="begin"/>
      </w:r>
      <w:r>
        <w:rPr>
          <w:rFonts w:ascii="仿宋" w:hAnsi="仿宋" w:eastAsia="仿宋" w:cs="仿宋"/>
          <w:sz w:val="32"/>
          <w:szCs w:val="32"/>
        </w:rPr>
        <w:instrText xml:space="preserve"> HYPERLINK "http://zhidao.baidu.com/search?word=%E6%8A%95%E6%A0%87%E4%BF%9D%E8%AF%81%E9%87%91&amp;fr=qb_search_exp&amp;ie=utf8" </w:instrText>
      </w:r>
      <w:r>
        <w:rPr>
          <w:rFonts w:ascii="仿宋" w:hAnsi="仿宋" w:eastAsia="仿宋" w:cs="仿宋"/>
          <w:sz w:val="32"/>
          <w:szCs w:val="32"/>
        </w:rPr>
        <w:fldChar w:fldCharType="separate"/>
      </w:r>
      <w:r>
        <w:rPr>
          <w:rFonts w:hint="eastAsia" w:ascii="仿宋" w:hAnsi="仿宋" w:eastAsia="仿宋" w:cs="仿宋"/>
          <w:sz w:val="32"/>
          <w:szCs w:val="32"/>
        </w:rPr>
        <w:t>投标或</w:t>
      </w:r>
      <w:r>
        <w:rPr>
          <w:rFonts w:hint="default" w:ascii="仿宋" w:hAnsi="仿宋" w:eastAsia="仿宋" w:cs="仿宋"/>
          <w:sz w:val="32"/>
          <w:szCs w:val="32"/>
          <w:lang w:val="en-US"/>
        </w:rPr>
        <w:t>履约保证金</w:t>
      </w:r>
      <w:r>
        <w:rPr>
          <w:rFonts w:hint="eastAsia" w:ascii="仿宋" w:hAnsi="仿宋" w:eastAsia="仿宋" w:cs="仿宋"/>
          <w:sz w:val="32"/>
          <w:szCs w:val="32"/>
        </w:rPr>
        <w:fldChar w:fldCharType="end"/>
      </w:r>
      <w:r>
        <w:rPr>
          <w:rFonts w:hint="eastAsia" w:ascii="仿宋" w:hAnsi="仿宋" w:eastAsia="仿宋" w:cs="仿宋"/>
          <w:sz w:val="32"/>
          <w:szCs w:val="32"/>
        </w:rPr>
        <w:t>），并承担由此造成贵司的经济损失赔偿及法律责任。</w:t>
      </w:r>
    </w:p>
    <w:p w14:paraId="0AF810E4">
      <w:pPr>
        <w:widowControl/>
        <w:spacing w:line="600" w:lineRule="exact"/>
        <w:ind w:firstLine="640" w:firstLineChars="200"/>
        <w:contextualSpacing/>
        <w:jc w:val="both"/>
        <w:rPr>
          <w:rFonts w:ascii="仿宋" w:hAnsi="仿宋" w:eastAsia="仿宋" w:cs="仿宋"/>
          <w:sz w:val="32"/>
          <w:szCs w:val="32"/>
        </w:rPr>
      </w:pPr>
    </w:p>
    <w:p w14:paraId="0812128C">
      <w:pPr>
        <w:widowControl/>
        <w:spacing w:line="600" w:lineRule="exact"/>
        <w:ind w:firstLine="640" w:firstLineChars="200"/>
        <w:contextualSpacing/>
        <w:jc w:val="both"/>
        <w:rPr>
          <w:rFonts w:ascii="仿宋" w:hAnsi="仿宋" w:eastAsia="仿宋" w:cs="仿宋"/>
          <w:sz w:val="32"/>
          <w:szCs w:val="32"/>
        </w:rPr>
      </w:pPr>
    </w:p>
    <w:p w14:paraId="73532ACF">
      <w:pPr>
        <w:widowControl/>
        <w:spacing w:line="600" w:lineRule="exact"/>
        <w:ind w:left="2520" w:firstLine="960" w:firstLineChars="300"/>
        <w:contextualSpacing/>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承诺单位（公章）：</w:t>
      </w:r>
      <w:r>
        <w:rPr>
          <w:rFonts w:hint="eastAsia" w:ascii="仿宋" w:hAnsi="仿宋" w:eastAsia="仿宋" w:cs="仿宋"/>
          <w:color w:val="000000"/>
          <w:sz w:val="32"/>
          <w:szCs w:val="32"/>
          <w:u w:val="single"/>
          <w:lang w:val="en-US" w:eastAsia="zh-CN"/>
        </w:rPr>
        <w:t xml:space="preserve">         </w:t>
      </w:r>
    </w:p>
    <w:p w14:paraId="21E038C9">
      <w:pPr>
        <w:widowControl/>
        <w:spacing w:line="600" w:lineRule="exact"/>
        <w:ind w:left="2520" w:firstLine="960" w:firstLineChars="300"/>
        <w:contextualSpacing/>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法定代表人或委托代理人（签名）：</w:t>
      </w:r>
      <w:r>
        <w:rPr>
          <w:rFonts w:hint="eastAsia" w:ascii="仿宋" w:hAnsi="仿宋" w:eastAsia="仿宋" w:cs="仿宋"/>
          <w:color w:val="000000"/>
          <w:sz w:val="32"/>
          <w:szCs w:val="32"/>
          <w:u w:val="single"/>
          <w:lang w:val="en-US" w:eastAsia="zh-CN"/>
        </w:rPr>
        <w:t xml:space="preserve">       </w:t>
      </w:r>
    </w:p>
    <w:p w14:paraId="4A9EF22B">
      <w:pPr>
        <w:widowControl/>
        <w:spacing w:line="600" w:lineRule="exact"/>
        <w:ind w:left="2520" w:firstLine="960" w:firstLineChars="300"/>
        <w:contextualSpacing/>
        <w:jc w:val="both"/>
        <w:rPr>
          <w:rFonts w:ascii="仿宋" w:hAnsi="仿宋" w:eastAsia="仿宋" w:cs="仿宋"/>
          <w:sz w:val="32"/>
          <w:szCs w:val="32"/>
          <w:u w:val="single"/>
        </w:rPr>
      </w:pPr>
      <w:r>
        <w:rPr>
          <w:rFonts w:hint="eastAsia" w:ascii="仿宋" w:hAnsi="仿宋" w:eastAsia="仿宋" w:cs="仿宋"/>
          <w:color w:val="000000"/>
          <w:sz w:val="32"/>
          <w:szCs w:val="32"/>
          <w:u w:val="single"/>
        </w:rPr>
        <w:t>日期：</w:t>
      </w:r>
      <w:r>
        <w:rPr>
          <w:rFonts w:hint="eastAsia" w:ascii="仿宋" w:hAnsi="仿宋" w:eastAsia="仿宋" w:cs="仿宋"/>
          <w:color w:val="000000"/>
          <w:sz w:val="32"/>
          <w:szCs w:val="32"/>
          <w:u w:val="single"/>
          <w:lang w:val="en-US"/>
        </w:rPr>
        <w:t xml:space="preserve">   </w:t>
      </w:r>
      <w:r>
        <w:rPr>
          <w:rFonts w:hint="eastAsia" w:ascii="仿宋" w:hAnsi="仿宋" w:eastAsia="仿宋" w:cs="仿宋"/>
          <w:color w:val="000000"/>
          <w:sz w:val="32"/>
          <w:szCs w:val="32"/>
          <w:u w:val="single"/>
        </w:rPr>
        <w:t xml:space="preserve"> 年 </w:t>
      </w:r>
      <w:r>
        <w:rPr>
          <w:rFonts w:hint="eastAsia" w:ascii="仿宋" w:hAnsi="仿宋" w:eastAsia="仿宋" w:cs="仿宋"/>
          <w:color w:val="000000"/>
          <w:sz w:val="32"/>
          <w:szCs w:val="32"/>
          <w:u w:val="single"/>
          <w:lang w:val="en-US"/>
        </w:rPr>
        <w:t xml:space="preserve">   </w:t>
      </w:r>
      <w:r>
        <w:rPr>
          <w:rFonts w:hint="eastAsia" w:ascii="仿宋" w:hAnsi="仿宋" w:eastAsia="仿宋" w:cs="仿宋"/>
          <w:color w:val="000000"/>
          <w:sz w:val="32"/>
          <w:szCs w:val="32"/>
          <w:u w:val="single"/>
        </w:rPr>
        <w:t>月</w:t>
      </w:r>
      <w:r>
        <w:rPr>
          <w:rFonts w:hint="eastAsia" w:ascii="仿宋" w:hAnsi="仿宋" w:eastAsia="仿宋" w:cs="仿宋"/>
          <w:color w:val="000000"/>
          <w:sz w:val="32"/>
          <w:szCs w:val="32"/>
          <w:u w:val="single"/>
          <w:lang w:val="en-US"/>
        </w:rPr>
        <w:t xml:space="preserve">   </w:t>
      </w:r>
      <w:r>
        <w:rPr>
          <w:rFonts w:hint="eastAsia" w:ascii="仿宋" w:hAnsi="仿宋" w:eastAsia="仿宋" w:cs="仿宋"/>
          <w:color w:val="000000"/>
          <w:sz w:val="32"/>
          <w:szCs w:val="32"/>
          <w:u w:val="single"/>
        </w:rPr>
        <w:t xml:space="preserve"> 日</w:t>
      </w:r>
    </w:p>
    <w:bookmarkEnd w:id="1"/>
    <w:p w14:paraId="4EBD36E2">
      <w:pPr>
        <w:spacing w:line="600" w:lineRule="exact"/>
        <w:contextualSpacing/>
        <w:jc w:val="both"/>
        <w:rPr>
          <w:rFonts w:ascii="仿宋" w:hAnsi="仿宋" w:eastAsia="仿宋" w:cs="仿宋"/>
          <w:sz w:val="32"/>
          <w:szCs w:val="32"/>
        </w:rPr>
        <w:sectPr>
          <w:headerReference r:id="rId3" w:type="default"/>
          <w:footerReference r:id="rId4" w:type="default"/>
          <w:pgSz w:w="11910" w:h="16840"/>
          <w:pgMar w:top="1520" w:right="799" w:bottom="1797" w:left="1060" w:header="650" w:footer="1619" w:gutter="0"/>
          <w:pgNumType w:fmt="decimal" w:chapStyle="1"/>
          <w:cols w:space="720" w:num="1"/>
        </w:sectPr>
      </w:pPr>
    </w:p>
    <w:p w14:paraId="1E3A3218">
      <w:pPr>
        <w:spacing w:before="120" w:beforeLines="50" w:line="600" w:lineRule="exact"/>
        <w:contextualSpacing/>
        <w:jc w:val="center"/>
        <w:rPr>
          <w:rFonts w:ascii="小标宋" w:hAnsi="仿宋" w:eastAsia="小标宋" w:cs="仿宋"/>
          <w:b/>
          <w:bCs/>
          <w:sz w:val="44"/>
          <w:szCs w:val="44"/>
          <w:lang w:val="en-US"/>
        </w:rPr>
      </w:pPr>
      <w:bookmarkStart w:id="3" w:name="_Toc30388"/>
      <w:r>
        <w:rPr>
          <w:rFonts w:hint="eastAsia" w:ascii="小标宋" w:hAnsi="仿宋" w:eastAsia="小标宋" w:cs="仿宋"/>
          <w:b/>
          <w:bCs/>
          <w:sz w:val="44"/>
          <w:szCs w:val="44"/>
          <w:lang w:val="en-US" w:eastAsia="zh-CN"/>
        </w:rPr>
        <w:t>六</w:t>
      </w:r>
      <w:r>
        <w:rPr>
          <w:rFonts w:hint="eastAsia" w:ascii="小标宋" w:hAnsi="仿宋" w:eastAsia="小标宋" w:cs="仿宋"/>
          <w:b/>
          <w:bCs/>
          <w:sz w:val="44"/>
          <w:szCs w:val="44"/>
          <w:lang w:val="en-US"/>
        </w:rPr>
        <w:t>、客户与供应商廉洁合规承诺书</w:t>
      </w:r>
    </w:p>
    <w:p w14:paraId="39A082B5">
      <w:pPr>
        <w:widowControl/>
        <w:spacing w:line="600" w:lineRule="exact"/>
        <w:contextualSpacing/>
        <w:jc w:val="both"/>
        <w:rPr>
          <w:rFonts w:ascii="仿宋" w:hAnsi="仿宋" w:eastAsia="仿宋" w:cs="仿宋"/>
          <w:sz w:val="32"/>
          <w:szCs w:val="32"/>
        </w:rPr>
      </w:pPr>
    </w:p>
    <w:p w14:paraId="667EAAEE">
      <w:pPr>
        <w:keepNext w:val="0"/>
        <w:keepLines w:val="0"/>
        <w:pageBreakBefore w:val="0"/>
        <w:widowControl/>
        <w:kinsoku/>
        <w:wordWrap/>
        <w:overflowPunct/>
        <w:topLinePunct w:val="0"/>
        <w:autoSpaceDE w:val="0"/>
        <w:autoSpaceDN w:val="0"/>
        <w:bidi w:val="0"/>
        <w:adjustRightInd/>
        <w:snapToGrid/>
        <w:spacing w:line="600" w:lineRule="exact"/>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海南航空控股股份有限公司：</w:t>
      </w:r>
    </w:p>
    <w:p w14:paraId="17A8CA4A">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为践行企业社会责任，构建公平、公正的市场竞争环境，杜绝不正当交易，净化交易流程，遵循合规与廉洁自律准则，切实保护合作双方合法权益，我公司特承诺如下：</w:t>
      </w:r>
    </w:p>
    <w:p w14:paraId="71766AA0">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一、遵循商业道德、杜绝商业舞弊</w:t>
      </w:r>
    </w:p>
    <w:p w14:paraId="5DBE18EF">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严格遵守《中华人民共和国反不正当竞争法》等相关法律法规，自觉遵守贵方有关合规与廉洁建设要求，主动接受相关部门的监督，坚决杜绝商业贿赂、利益输送等违法犯罪行为。</w:t>
      </w:r>
    </w:p>
    <w:p w14:paraId="616F2789">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自我约束、自我管理，守合同、重信用，不参与围标串标、弄虚作假、骗取中标、干扰评标、违约毁约等违法行为。</w:t>
      </w:r>
    </w:p>
    <w:p w14:paraId="081F8681">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我公司提交的单位基本信息、包括但不限于项目负责人、技术负责人、从业资质和资格、业绩、财务状况、信誉等所有资料，均合法、真实、准确、有效，无任何伪造、虚假情形，并对所提供资料的真实性负责。</w:t>
      </w:r>
    </w:p>
    <w:p w14:paraId="6FC05A76">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（四）</w:t>
      </w:r>
      <w:r>
        <w:rPr>
          <w:rFonts w:hint="eastAsia" w:ascii="仿宋" w:hAnsi="仿宋" w:eastAsia="仿宋" w:cs="仿宋"/>
          <w:color w:val="000000"/>
          <w:sz w:val="32"/>
          <w:szCs w:val="32"/>
        </w:rPr>
        <w:t>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14:paraId="7B4829D8">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（五）</w:t>
      </w:r>
      <w:r>
        <w:rPr>
          <w:rFonts w:hint="eastAsia" w:ascii="仿宋" w:hAnsi="仿宋" w:eastAsia="仿宋" w:cs="仿宋"/>
          <w:color w:val="000000"/>
          <w:sz w:val="32"/>
          <w:szCs w:val="32"/>
        </w:rPr>
        <w:t>未经贵方同意，不为贵方人员提供专职或兼职的工作岗位或向贵方人员发放各种形式的薪酬、奖金、分红、回佣。</w:t>
      </w:r>
    </w:p>
    <w:p w14:paraId="2B2C8603">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不为贵方及贵方人员及其配偶、子女及其配偶和其他特定关系人（包括但不限于其他近亲属，下同）谋取不正当利益。</w:t>
      </w:r>
    </w:p>
    <w:p w14:paraId="7B02FF55">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不要求贵方人员为我方违规或越权开展相关工作，不向贵方人员直接或间接打听、询问办理业务过程中涉及贵方保密的信息。</w:t>
      </w:r>
    </w:p>
    <w:p w14:paraId="30FA3A64">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（八）</w:t>
      </w:r>
      <w:r>
        <w:rPr>
          <w:rFonts w:hint="eastAsia" w:ascii="仿宋" w:hAnsi="仿宋" w:eastAsia="仿宋" w:cs="仿宋"/>
          <w:color w:val="000000"/>
          <w:sz w:val="32"/>
          <w:szCs w:val="32"/>
        </w:rPr>
        <w:t>未经书面同意，不向任何新闻媒体、第三人披露有关</w:t>
      </w:r>
      <w:r>
        <w:rPr>
          <w:rFonts w:hint="eastAsia" w:ascii="仿宋" w:hAnsi="仿宋" w:eastAsia="仿宋" w:cs="仿宋"/>
          <w:color w:val="000000"/>
          <w:sz w:val="32"/>
          <w:szCs w:val="32"/>
          <w:lang w:eastAsia="zh-CN"/>
        </w:rPr>
        <w:t>贵方</w:t>
      </w:r>
      <w:r>
        <w:rPr>
          <w:rFonts w:hint="eastAsia" w:ascii="仿宋" w:hAnsi="仿宋" w:eastAsia="仿宋" w:cs="仿宋"/>
          <w:color w:val="000000"/>
          <w:sz w:val="32"/>
          <w:szCs w:val="32"/>
        </w:rPr>
        <w:t>及</w:t>
      </w:r>
      <w:r>
        <w:rPr>
          <w:rFonts w:hint="eastAsia" w:ascii="仿宋" w:hAnsi="仿宋" w:eastAsia="仿宋" w:cs="仿宋"/>
          <w:color w:val="000000"/>
          <w:sz w:val="32"/>
          <w:szCs w:val="32"/>
          <w:lang w:eastAsia="zh-CN"/>
        </w:rPr>
        <w:t>贵方</w:t>
      </w:r>
      <w:r>
        <w:rPr>
          <w:rFonts w:hint="eastAsia" w:ascii="仿宋" w:hAnsi="仿宋" w:eastAsia="仿宋" w:cs="仿宋"/>
          <w:color w:val="000000"/>
          <w:sz w:val="32"/>
          <w:szCs w:val="32"/>
        </w:rPr>
        <w:t>关联单位的人员关于商业道德方面的评价、信息，也不披露本承诺书内容及贵我双方具体商业合作的内容；有义务保护贵方所有商密信息。</w:t>
      </w:r>
    </w:p>
    <w:p w14:paraId="6A3A0408">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（九）</w:t>
      </w:r>
      <w:r>
        <w:rPr>
          <w:rFonts w:hint="eastAsia" w:ascii="仿宋" w:hAnsi="仿宋" w:eastAsia="仿宋" w:cs="仿宋"/>
          <w:color w:val="000000"/>
          <w:sz w:val="32"/>
          <w:szCs w:val="32"/>
        </w:rPr>
        <w:t>不做出其他任何违反相关法律法规、规章、中国共产党纪律规定等行为。</w:t>
      </w:r>
    </w:p>
    <w:p w14:paraId="3D30B196">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二、处理方式</w:t>
      </w:r>
    </w:p>
    <w:p w14:paraId="0423626A">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（一）</w:t>
      </w:r>
      <w:r>
        <w:rPr>
          <w:rFonts w:hint="eastAsia" w:ascii="仿宋" w:hAnsi="仿宋" w:eastAsia="仿宋" w:cs="仿宋"/>
          <w:color w:val="000000"/>
          <w:sz w:val="32"/>
          <w:szCs w:val="32"/>
        </w:rPr>
        <w:t>贵方及</w:t>
      </w:r>
      <w:r>
        <w:rPr>
          <w:rFonts w:hint="eastAsia" w:ascii="仿宋" w:hAnsi="仿宋" w:eastAsia="仿宋" w:cs="仿宋"/>
          <w:color w:val="000000"/>
          <w:sz w:val="32"/>
          <w:szCs w:val="32"/>
          <w:lang w:eastAsia="zh-CN"/>
        </w:rPr>
        <w:t>贵方</w:t>
      </w:r>
      <w:r>
        <w:rPr>
          <w:rFonts w:hint="eastAsia" w:ascii="仿宋" w:hAnsi="仿宋" w:eastAsia="仿宋" w:cs="仿宋"/>
          <w:color w:val="000000"/>
          <w:sz w:val="32"/>
          <w:szCs w:val="32"/>
        </w:rPr>
        <w:t>人员如有违法、违规、违纪等不当行为的，我方承诺及时向贵方的监督部门进行投诉或举报。</w:t>
      </w:r>
    </w:p>
    <w:p w14:paraId="524FA2C5">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我方及我方人员、我方利益相关方如有违反本承诺书任一承诺内容的行为，贵方可向我方进行反映、投诉以及举报，并有权依据具体情节对我方采取相关措施，包括：</w:t>
      </w:r>
    </w:p>
    <w:p w14:paraId="79B38703">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以双方签署交易文件确定的交易金额为基数（如存在多笔单次交易，则以全部交易总金额为准），按照交易金额的30%计算违约金，向贵方承担违约责任，如该违约金无法覆盖实际损失的，则贵方有权要求我方继续承担损失赔偿。</w:t>
      </w:r>
    </w:p>
    <w:p w14:paraId="2F703807">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除上述违约金条款外，贵方还有权采取如下措施：将我方及利益相关方列入贵方黑名单、给予我方及利益相关方禁入限制、终止贵方与我方及利益相关方业务合作关系、停止支付相关合作款项、直接扣除合作保证金（如有）、解除本承诺书出具前后贵方与我方及利益相关方签署的且届时仍有效的任何合同、协议或其他文件等，并保留通过法律途径依法追究我方及我方人员、我方利益相关方责任的权利，因此造成的贵方损失均由我方全额承担，对于构成刑事追诉标准的，贵方有权移送司法机关处置，我方尽全力配合调查。</w:t>
      </w:r>
    </w:p>
    <w:p w14:paraId="393DD127">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三、监督部门合规举报渠道</w:t>
      </w:r>
    </w:p>
    <w:p w14:paraId="7C15978E">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贵方举报渠道</w:t>
      </w:r>
    </w:p>
    <w:p w14:paraId="25C48B82">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举报电话：0898-69965380 </w:t>
      </w:r>
    </w:p>
    <w:p w14:paraId="18E8EEF1">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举报信箱：hkgfsjjcb@hnair.com</w:t>
      </w:r>
    </w:p>
    <w:p w14:paraId="3B73FFAB">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信函寄送地址：</w:t>
      </w:r>
      <w:r>
        <w:rPr>
          <w:rFonts w:hint="eastAsia" w:ascii="仿宋" w:hAnsi="仿宋" w:eastAsia="仿宋" w:cs="仿宋"/>
          <w:color w:val="000000"/>
          <w:sz w:val="32"/>
          <w:szCs w:val="32"/>
          <w:lang w:val="en-US" w:eastAsia="zh-CN"/>
        </w:rPr>
        <w:t>海南省海口市美兰区海航美兰基地海技楼航空股份审计监察部</w:t>
      </w:r>
      <w:r>
        <w:rPr>
          <w:rFonts w:hint="eastAsia" w:ascii="仿宋" w:hAnsi="仿宋" w:eastAsia="仿宋" w:cs="仿宋"/>
          <w:color w:val="000000"/>
          <w:sz w:val="32"/>
          <w:szCs w:val="32"/>
        </w:rPr>
        <w:t>。</w:t>
      </w:r>
    </w:p>
    <w:p w14:paraId="6AEB3CF5">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我方举报渠道</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承诺单位）</w:t>
      </w:r>
    </w:p>
    <w:p w14:paraId="764FEA9A">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default" w:ascii="仿宋" w:hAnsi="仿宋" w:eastAsia="仿宋" w:cs="仿宋"/>
          <w:color w:val="000000"/>
          <w:sz w:val="32"/>
          <w:szCs w:val="32"/>
          <w:u w:val="single"/>
          <w:lang w:val="en-US" w:eastAsia="zh-CN"/>
        </w:rPr>
      </w:pPr>
      <w:r>
        <w:rPr>
          <w:rFonts w:hint="eastAsia" w:ascii="仿宋" w:hAnsi="仿宋" w:eastAsia="仿宋" w:cs="仿宋"/>
          <w:color w:val="000000"/>
          <w:sz w:val="32"/>
          <w:szCs w:val="32"/>
        </w:rPr>
        <w:t>举报邮箱：</w:t>
      </w:r>
      <w:r>
        <w:rPr>
          <w:rFonts w:hint="eastAsia" w:ascii="仿宋" w:hAnsi="仿宋" w:eastAsia="仿宋" w:cs="仿宋"/>
          <w:color w:val="000000"/>
          <w:sz w:val="32"/>
          <w:szCs w:val="32"/>
          <w:u w:val="single"/>
          <w:lang w:val="en-US" w:eastAsia="zh-CN"/>
        </w:rPr>
        <w:t xml:space="preserve">            </w:t>
      </w:r>
    </w:p>
    <w:p w14:paraId="1AD56B06">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u w:val="single"/>
        </w:rPr>
      </w:pPr>
      <w:r>
        <w:rPr>
          <w:rFonts w:hint="eastAsia" w:ascii="仿宋" w:hAnsi="仿宋" w:eastAsia="仿宋" w:cs="仿宋"/>
          <w:color w:val="000000"/>
          <w:sz w:val="32"/>
          <w:szCs w:val="32"/>
        </w:rPr>
        <w:t>举报电话：</w:t>
      </w:r>
      <w:r>
        <w:rPr>
          <w:rFonts w:hint="eastAsia" w:ascii="仿宋" w:hAnsi="仿宋" w:eastAsia="仿宋" w:cs="仿宋"/>
          <w:color w:val="000000"/>
          <w:sz w:val="32"/>
          <w:szCs w:val="32"/>
          <w:u w:val="single"/>
          <w:lang w:val="en-US" w:eastAsia="zh-CN"/>
        </w:rPr>
        <w:t xml:space="preserve">            </w:t>
      </w:r>
    </w:p>
    <w:p w14:paraId="72AC1424">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rPr>
          <w:rFonts w:hint="eastAsia" w:ascii="仿宋" w:hAnsi="仿宋" w:eastAsia="仿宋" w:cs="仿宋"/>
          <w:color w:val="000000"/>
          <w:sz w:val="32"/>
          <w:szCs w:val="32"/>
          <w:u w:val="single"/>
        </w:rPr>
      </w:pPr>
      <w:r>
        <w:rPr>
          <w:rFonts w:hint="eastAsia" w:ascii="仿宋" w:hAnsi="仿宋" w:eastAsia="仿宋" w:cs="仿宋"/>
          <w:color w:val="000000"/>
          <w:sz w:val="32"/>
          <w:szCs w:val="32"/>
        </w:rPr>
        <w:t>信函寄送地址：</w:t>
      </w:r>
      <w:r>
        <w:rPr>
          <w:rFonts w:hint="eastAsia" w:ascii="仿宋" w:hAnsi="仿宋" w:eastAsia="仿宋" w:cs="仿宋"/>
          <w:color w:val="000000"/>
          <w:sz w:val="32"/>
          <w:szCs w:val="32"/>
          <w:u w:val="single"/>
          <w:lang w:val="en-US" w:eastAsia="zh-CN"/>
        </w:rPr>
        <w:t xml:space="preserve">            </w:t>
      </w:r>
    </w:p>
    <w:p w14:paraId="7F08E28D">
      <w:pPr>
        <w:widowControl/>
        <w:spacing w:line="600" w:lineRule="exact"/>
        <w:contextualSpacing/>
        <w:jc w:val="both"/>
        <w:rPr>
          <w:rFonts w:ascii="仿宋" w:hAnsi="仿宋" w:eastAsia="仿宋" w:cs="仿宋"/>
          <w:color w:val="000000"/>
          <w:sz w:val="32"/>
          <w:szCs w:val="32"/>
        </w:rPr>
      </w:pPr>
    </w:p>
    <w:p w14:paraId="48B733D3">
      <w:pPr>
        <w:widowControl/>
        <w:spacing w:line="600" w:lineRule="exact"/>
        <w:ind w:left="2520" w:firstLine="960" w:firstLineChars="300"/>
        <w:contextualSpacing/>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承诺单位（公章）：</w:t>
      </w:r>
      <w:r>
        <w:rPr>
          <w:rFonts w:hint="eastAsia" w:ascii="仿宋" w:hAnsi="仿宋" w:eastAsia="仿宋" w:cs="仿宋"/>
          <w:color w:val="000000"/>
          <w:sz w:val="32"/>
          <w:szCs w:val="32"/>
          <w:u w:val="single"/>
          <w:lang w:val="en-US" w:eastAsia="zh-CN"/>
        </w:rPr>
        <w:t xml:space="preserve">         </w:t>
      </w:r>
    </w:p>
    <w:p w14:paraId="31F55165">
      <w:pPr>
        <w:widowControl/>
        <w:spacing w:line="600" w:lineRule="exact"/>
        <w:ind w:left="2520" w:firstLine="960" w:firstLineChars="300"/>
        <w:contextualSpacing/>
        <w:jc w:val="both"/>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法定代表人或委托代理人（签名）：</w:t>
      </w:r>
      <w:r>
        <w:rPr>
          <w:rFonts w:hint="eastAsia" w:ascii="仿宋" w:hAnsi="仿宋" w:eastAsia="仿宋" w:cs="仿宋"/>
          <w:color w:val="000000"/>
          <w:sz w:val="32"/>
          <w:szCs w:val="32"/>
          <w:u w:val="single"/>
          <w:lang w:val="en-US" w:eastAsia="zh-CN"/>
        </w:rPr>
        <w:t xml:space="preserve">      </w:t>
      </w:r>
    </w:p>
    <w:p w14:paraId="14E02D3E">
      <w:pPr>
        <w:widowControl/>
        <w:spacing w:line="600" w:lineRule="exact"/>
        <w:ind w:left="2520" w:firstLine="960" w:firstLineChars="300"/>
        <w:contextualSpacing/>
        <w:jc w:val="both"/>
        <w:rPr>
          <w:rFonts w:ascii="仿宋" w:hAnsi="仿宋" w:eastAsia="仿宋" w:cs="仿宋"/>
          <w:sz w:val="32"/>
          <w:szCs w:val="32"/>
          <w:u w:val="single"/>
        </w:rPr>
        <w:sectPr>
          <w:pgSz w:w="11910" w:h="16840"/>
          <w:pgMar w:top="1520" w:right="799" w:bottom="1797" w:left="1060" w:header="650" w:footer="1619" w:gutter="0"/>
          <w:pgNumType w:fmt="decimal" w:chapStyle="1"/>
          <w:cols w:space="720" w:num="1"/>
        </w:sectPr>
      </w:pPr>
      <w:r>
        <w:rPr>
          <w:rFonts w:hint="eastAsia" w:ascii="仿宋" w:hAnsi="仿宋" w:eastAsia="仿宋" w:cs="仿宋"/>
          <w:color w:val="000000"/>
          <w:sz w:val="32"/>
          <w:szCs w:val="32"/>
          <w:u w:val="single"/>
        </w:rPr>
        <w:t>日期：</w:t>
      </w:r>
      <w:r>
        <w:rPr>
          <w:rFonts w:hint="eastAsia" w:ascii="仿宋" w:hAnsi="仿宋" w:eastAsia="仿宋" w:cs="仿宋"/>
          <w:color w:val="000000"/>
          <w:sz w:val="32"/>
          <w:szCs w:val="32"/>
          <w:u w:val="single"/>
          <w:lang w:val="en-US"/>
        </w:rPr>
        <w:t xml:space="preserve">   </w:t>
      </w:r>
      <w:r>
        <w:rPr>
          <w:rFonts w:hint="eastAsia" w:ascii="仿宋" w:hAnsi="仿宋" w:eastAsia="仿宋" w:cs="仿宋"/>
          <w:color w:val="000000"/>
          <w:sz w:val="32"/>
          <w:szCs w:val="32"/>
          <w:u w:val="single"/>
        </w:rPr>
        <w:t xml:space="preserve"> 年 </w:t>
      </w:r>
      <w:r>
        <w:rPr>
          <w:rFonts w:hint="eastAsia" w:ascii="仿宋" w:hAnsi="仿宋" w:eastAsia="仿宋" w:cs="仿宋"/>
          <w:color w:val="000000"/>
          <w:sz w:val="32"/>
          <w:szCs w:val="32"/>
          <w:u w:val="single"/>
          <w:lang w:val="en-US"/>
        </w:rPr>
        <w:t xml:space="preserve">   </w:t>
      </w:r>
      <w:r>
        <w:rPr>
          <w:rFonts w:hint="eastAsia" w:ascii="仿宋" w:hAnsi="仿宋" w:eastAsia="仿宋" w:cs="仿宋"/>
          <w:color w:val="000000"/>
          <w:sz w:val="32"/>
          <w:szCs w:val="32"/>
          <w:u w:val="single"/>
        </w:rPr>
        <w:t>月</w:t>
      </w:r>
      <w:r>
        <w:rPr>
          <w:rFonts w:hint="eastAsia" w:ascii="仿宋" w:hAnsi="仿宋" w:eastAsia="仿宋" w:cs="仿宋"/>
          <w:color w:val="000000"/>
          <w:sz w:val="32"/>
          <w:szCs w:val="32"/>
          <w:u w:val="single"/>
          <w:lang w:val="en-US"/>
        </w:rPr>
        <w:t xml:space="preserve">   </w:t>
      </w:r>
      <w:r>
        <w:rPr>
          <w:rFonts w:hint="eastAsia" w:ascii="仿宋" w:hAnsi="仿宋" w:eastAsia="仿宋" w:cs="仿宋"/>
          <w:color w:val="000000"/>
          <w:sz w:val="32"/>
          <w:szCs w:val="32"/>
          <w:u w:val="single"/>
        </w:rPr>
        <w:t xml:space="preserve"> 日</w:t>
      </w:r>
    </w:p>
    <w:bookmarkEnd w:id="3"/>
    <w:p w14:paraId="091FAD90">
      <w:pPr>
        <w:widowControl/>
        <w:numPr>
          <w:ilvl w:val="0"/>
          <w:numId w:val="0"/>
        </w:numPr>
        <w:autoSpaceDE/>
        <w:autoSpaceDN/>
        <w:jc w:val="center"/>
        <w:rPr>
          <w:rFonts w:hint="eastAsia" w:ascii="小标宋" w:hAnsi="仿宋" w:eastAsia="小标宋" w:cs="仿宋"/>
          <w:b/>
          <w:bCs/>
          <w:sz w:val="44"/>
          <w:szCs w:val="44"/>
          <w:lang w:val="en-US"/>
        </w:rPr>
      </w:pPr>
      <w:r>
        <w:rPr>
          <w:rFonts w:hint="eastAsia" w:ascii="小标宋" w:hAnsi="仿宋" w:eastAsia="小标宋" w:cs="仿宋"/>
          <w:b/>
          <w:bCs/>
          <w:sz w:val="44"/>
          <w:szCs w:val="44"/>
          <w:lang w:val="en-US" w:eastAsia="zh-CN" w:bidi="zh-CN"/>
        </w:rPr>
        <w:t>七、</w:t>
      </w:r>
      <w:r>
        <w:rPr>
          <w:rFonts w:hint="eastAsia" w:ascii="小标宋" w:hAnsi="仿宋" w:eastAsia="小标宋" w:cs="仿宋"/>
          <w:b/>
          <w:bCs/>
          <w:sz w:val="44"/>
          <w:szCs w:val="44"/>
          <w:lang w:val="en-US"/>
        </w:rPr>
        <w:t>国家企业信用信息公示系统</w:t>
      </w:r>
    </w:p>
    <w:p w14:paraId="5ABA9FCA">
      <w:pPr>
        <w:widowControl/>
        <w:numPr>
          <w:ilvl w:val="0"/>
          <w:numId w:val="0"/>
        </w:numPr>
        <w:autoSpaceDE/>
        <w:autoSpaceDN/>
        <w:jc w:val="center"/>
        <w:rPr>
          <w:rFonts w:hint="eastAsia" w:ascii="小标宋" w:hAnsi="仿宋" w:eastAsia="小标宋" w:cs="仿宋"/>
          <w:b/>
          <w:bCs/>
          <w:sz w:val="44"/>
          <w:szCs w:val="44"/>
          <w:lang w:val="en-US"/>
        </w:rPr>
      </w:pPr>
    </w:p>
    <w:p w14:paraId="0D20110F">
      <w:pPr>
        <w:widowControl/>
        <w:autoSpaceDE w:val="0"/>
        <w:autoSpaceDN w:val="0"/>
        <w:spacing w:line="440" w:lineRule="exact"/>
        <w:ind w:firstLine="640" w:firstLineChars="200"/>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提示：</w:t>
      </w:r>
      <w:r>
        <w:rPr>
          <w:rFonts w:hint="eastAsia" w:ascii="仿宋" w:hAnsi="仿宋" w:eastAsia="仿宋" w:cs="仿宋"/>
          <w:kern w:val="0"/>
          <w:sz w:val="32"/>
          <w:szCs w:val="32"/>
          <w:shd w:val="clear" w:color="auto" w:fill="FFFFFF"/>
        </w:rPr>
        <w:t>未被列入严重违法失信行为记录名单（黑名单），提供“</w:t>
      </w:r>
      <w:r>
        <w:rPr>
          <w:rFonts w:hint="eastAsia" w:ascii="仿宋" w:hAnsi="仿宋" w:eastAsia="仿宋" w:cs="仿宋"/>
          <w:b/>
          <w:bCs/>
          <w:color w:val="FF0000"/>
          <w:kern w:val="0"/>
          <w:sz w:val="32"/>
          <w:szCs w:val="32"/>
          <w:shd w:val="clear" w:color="auto" w:fill="FFFFFF"/>
        </w:rPr>
        <w:t>国家企业信用信息公示系统</w:t>
      </w:r>
      <w:r>
        <w:rPr>
          <w:rFonts w:hint="eastAsia" w:ascii="仿宋" w:hAnsi="仿宋" w:eastAsia="仿宋" w:cs="仿宋"/>
          <w:kern w:val="0"/>
          <w:sz w:val="32"/>
          <w:szCs w:val="32"/>
          <w:shd w:val="clear" w:color="auto" w:fill="FFFFFF"/>
        </w:rPr>
        <w:t>”查询结果，包含</w:t>
      </w:r>
      <w:r>
        <w:rPr>
          <w:rFonts w:hint="eastAsia" w:ascii="仿宋" w:hAnsi="仿宋" w:eastAsia="仿宋" w:cs="仿宋"/>
          <w:kern w:val="0"/>
          <w:sz w:val="32"/>
          <w:szCs w:val="32"/>
          <w:u w:val="single"/>
          <w:shd w:val="clear" w:color="auto" w:fill="FFFFFF"/>
        </w:rPr>
        <w:t>行政处罚信息</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u w:val="single"/>
          <w:shd w:val="clear" w:color="auto" w:fill="FFFFFF"/>
        </w:rPr>
        <w:t>列入经营异常名录信息</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u w:val="single"/>
          <w:shd w:val="clear" w:color="auto" w:fill="FFFFFF"/>
        </w:rPr>
        <w:t>列入严重违法失信名单（黑名单）信息</w:t>
      </w:r>
      <w:r>
        <w:rPr>
          <w:rFonts w:hint="eastAsia" w:ascii="仿宋" w:hAnsi="仿宋" w:eastAsia="仿宋" w:cs="仿宋"/>
          <w:b/>
          <w:bCs/>
          <w:color w:val="FF0000"/>
          <w:kern w:val="0"/>
          <w:sz w:val="32"/>
          <w:szCs w:val="32"/>
          <w:shd w:val="clear" w:color="auto" w:fill="FFFFFF"/>
        </w:rPr>
        <w:t>截图</w:t>
      </w:r>
      <w:r>
        <w:rPr>
          <w:rFonts w:hint="eastAsia" w:ascii="仿宋" w:hAnsi="仿宋" w:eastAsia="仿宋" w:cs="仿宋"/>
          <w:kern w:val="0"/>
          <w:sz w:val="32"/>
          <w:szCs w:val="32"/>
          <w:shd w:val="clear" w:color="auto" w:fill="FFFFFF"/>
        </w:rPr>
        <w:t>证明</w:t>
      </w:r>
      <w:r>
        <w:rPr>
          <w:rFonts w:hint="eastAsia" w:ascii="仿宋" w:hAnsi="仿宋" w:eastAsia="仿宋" w:cs="仿宋"/>
          <w:kern w:val="0"/>
          <w:sz w:val="32"/>
          <w:szCs w:val="32"/>
          <w:shd w:val="clear" w:color="auto" w:fill="FFFFFF"/>
          <w:lang w:eastAsia="zh-CN"/>
        </w:rPr>
        <w:t>）</w:t>
      </w:r>
    </w:p>
    <w:p w14:paraId="2D87E999">
      <w:pPr>
        <w:widowControl/>
        <w:autoSpaceDE/>
        <w:autoSpaceDN/>
        <w:jc w:val="center"/>
        <w:rPr>
          <w:rFonts w:hint="eastAsia" w:ascii="小标宋" w:hAnsi="仿宋" w:eastAsia="小标宋" w:cs="仿宋"/>
          <w:b/>
          <w:bCs/>
          <w:sz w:val="44"/>
          <w:szCs w:val="44"/>
          <w:lang w:val="en-US"/>
        </w:rPr>
      </w:pPr>
      <w:r>
        <w:rPr>
          <w:rFonts w:ascii="仿宋" w:hAnsi="仿宋" w:eastAsia="仿宋" w:cs="仿宋"/>
          <w:sz w:val="32"/>
          <w:szCs w:val="32"/>
          <w:lang w:val="en-US"/>
        </w:rPr>
        <w:br w:type="page"/>
      </w:r>
      <w:r>
        <w:rPr>
          <w:rFonts w:hint="eastAsia" w:ascii="小标宋" w:hAnsi="仿宋" w:eastAsia="小标宋" w:cs="仿宋"/>
          <w:b/>
          <w:bCs/>
          <w:sz w:val="44"/>
          <w:szCs w:val="44"/>
          <w:lang w:val="en-US" w:eastAsia="zh-CN"/>
        </w:rPr>
        <w:t>八、</w:t>
      </w:r>
      <w:r>
        <w:rPr>
          <w:rFonts w:hint="eastAsia" w:ascii="小标宋" w:hAnsi="仿宋" w:eastAsia="小标宋" w:cs="仿宋"/>
          <w:b/>
          <w:bCs/>
          <w:sz w:val="44"/>
          <w:szCs w:val="44"/>
          <w:lang w:val="en-US"/>
        </w:rPr>
        <w:t>无重大违法失信行为证明</w:t>
      </w:r>
    </w:p>
    <w:p w14:paraId="0752942C">
      <w:pPr>
        <w:widowControl/>
        <w:autoSpaceDE/>
        <w:autoSpaceDN/>
        <w:jc w:val="center"/>
        <w:rPr>
          <w:rFonts w:hint="eastAsia" w:ascii="小标宋" w:hAnsi="仿宋" w:eastAsia="小标宋" w:cs="仿宋"/>
          <w:b/>
          <w:bCs/>
          <w:sz w:val="44"/>
          <w:szCs w:val="44"/>
          <w:lang w:val="en-US"/>
        </w:rPr>
      </w:pPr>
    </w:p>
    <w:p w14:paraId="3497283A">
      <w:pPr>
        <w:widowControl/>
        <w:autoSpaceDE/>
        <w:autoSpaceDN/>
        <w:jc w:val="center"/>
        <w:rPr>
          <w:rFonts w:hint="eastAsia" w:ascii="仿宋" w:hAnsi="仿宋" w:eastAsia="仿宋" w:cs="仿宋"/>
          <w:color w:val="FF0000"/>
          <w:sz w:val="32"/>
          <w:szCs w:val="32"/>
          <w:lang w:val="en-US"/>
        </w:rPr>
      </w:pPr>
      <w:r>
        <w:rPr>
          <w:rFonts w:hint="eastAsia" w:ascii="仿宋" w:hAnsi="仿宋" w:eastAsia="仿宋" w:cs="仿宋"/>
          <w:color w:val="FF0000"/>
          <w:sz w:val="32"/>
          <w:szCs w:val="32"/>
          <w:lang w:val="en-US" w:eastAsia="zh-CN"/>
        </w:rPr>
        <w:t>（提示：</w:t>
      </w:r>
      <w:r>
        <w:rPr>
          <w:rFonts w:hint="eastAsia" w:ascii="仿宋" w:hAnsi="仿宋" w:eastAsia="仿宋" w:cs="仿宋"/>
          <w:color w:val="FF0000"/>
          <w:sz w:val="32"/>
          <w:szCs w:val="32"/>
          <w:lang w:val="en-US"/>
        </w:rPr>
        <w:t>近</w:t>
      </w:r>
      <w:r>
        <w:rPr>
          <w:rFonts w:hint="eastAsia" w:ascii="仿宋" w:hAnsi="仿宋" w:eastAsia="仿宋" w:cs="仿宋"/>
          <w:color w:val="FF0000"/>
          <w:sz w:val="32"/>
          <w:szCs w:val="32"/>
          <w:lang w:val="en-US" w:eastAsia="zh-CN"/>
        </w:rPr>
        <w:t>3</w:t>
      </w:r>
      <w:r>
        <w:rPr>
          <w:rFonts w:hint="eastAsia" w:ascii="仿宋" w:hAnsi="仿宋" w:eastAsia="仿宋" w:cs="仿宋"/>
          <w:color w:val="FF0000"/>
          <w:sz w:val="32"/>
          <w:szCs w:val="32"/>
          <w:lang w:val="en-US"/>
        </w:rPr>
        <w:t>年内经营活动中没有重大违法记录的书面声明</w:t>
      </w:r>
      <w:r>
        <w:rPr>
          <w:rFonts w:hint="eastAsia" w:ascii="仿宋" w:hAnsi="仿宋" w:eastAsia="仿宋" w:cs="仿宋"/>
          <w:color w:val="FF0000"/>
          <w:sz w:val="32"/>
          <w:szCs w:val="32"/>
          <w:lang w:val="en-US" w:eastAsia="zh-CN"/>
        </w:rPr>
        <w:t>，无格式版本，由投标方自行书面拟定声明）</w:t>
      </w:r>
    </w:p>
    <w:p w14:paraId="476FB512">
      <w:pPr>
        <w:widowControl/>
        <w:autoSpaceDE/>
        <w:autoSpaceDN/>
        <w:rPr>
          <w:rFonts w:ascii="仿宋" w:hAnsi="仿宋" w:eastAsia="仿宋" w:cs="仿宋"/>
          <w:sz w:val="32"/>
          <w:szCs w:val="32"/>
          <w:lang w:val="en-US"/>
        </w:rPr>
      </w:pPr>
    </w:p>
    <w:p w14:paraId="1255A3EF">
      <w:pPr>
        <w:widowControl/>
        <w:autoSpaceDE/>
        <w:autoSpaceDN/>
        <w:rPr>
          <w:rFonts w:ascii="仿宋" w:hAnsi="仿宋" w:eastAsia="仿宋" w:cs="仿宋"/>
          <w:sz w:val="32"/>
          <w:szCs w:val="32"/>
          <w:lang w:val="en-US"/>
        </w:rPr>
      </w:pPr>
    </w:p>
    <w:p w14:paraId="47C92D7E">
      <w:pPr>
        <w:widowControl/>
        <w:autoSpaceDE/>
        <w:autoSpaceDN/>
        <w:rPr>
          <w:rFonts w:ascii="仿宋" w:hAnsi="仿宋" w:eastAsia="仿宋" w:cs="仿宋"/>
          <w:sz w:val="32"/>
          <w:szCs w:val="32"/>
          <w:lang w:val="en-US"/>
        </w:rPr>
      </w:pPr>
    </w:p>
    <w:p w14:paraId="12F18AF6">
      <w:pPr>
        <w:widowControl/>
        <w:autoSpaceDE/>
        <w:autoSpaceDN/>
        <w:rPr>
          <w:rFonts w:ascii="仿宋" w:hAnsi="仿宋" w:eastAsia="仿宋" w:cs="仿宋"/>
          <w:sz w:val="32"/>
          <w:szCs w:val="32"/>
          <w:lang w:val="en-US"/>
        </w:rPr>
      </w:pPr>
    </w:p>
    <w:p w14:paraId="766C46D6">
      <w:pPr>
        <w:widowControl/>
        <w:autoSpaceDE/>
        <w:autoSpaceDN/>
        <w:rPr>
          <w:rFonts w:ascii="仿宋" w:hAnsi="仿宋" w:eastAsia="仿宋" w:cs="仿宋"/>
          <w:sz w:val="32"/>
          <w:szCs w:val="32"/>
          <w:lang w:val="en-US"/>
        </w:rPr>
      </w:pPr>
    </w:p>
    <w:p w14:paraId="3A6E27CE">
      <w:pPr>
        <w:widowControl/>
        <w:autoSpaceDE/>
        <w:autoSpaceDN/>
        <w:rPr>
          <w:rFonts w:ascii="仿宋" w:hAnsi="仿宋" w:eastAsia="仿宋" w:cs="仿宋"/>
          <w:sz w:val="32"/>
          <w:szCs w:val="32"/>
          <w:lang w:val="en-US"/>
        </w:rPr>
      </w:pPr>
    </w:p>
    <w:p w14:paraId="399A1394">
      <w:pPr>
        <w:widowControl/>
        <w:autoSpaceDE/>
        <w:autoSpaceDN/>
        <w:rPr>
          <w:rFonts w:ascii="仿宋" w:hAnsi="仿宋" w:eastAsia="仿宋" w:cs="仿宋"/>
          <w:sz w:val="32"/>
          <w:szCs w:val="32"/>
          <w:lang w:val="en-US"/>
        </w:rPr>
      </w:pPr>
    </w:p>
    <w:p w14:paraId="1F54ABAB">
      <w:pPr>
        <w:widowControl/>
        <w:autoSpaceDE/>
        <w:autoSpaceDN/>
        <w:rPr>
          <w:rFonts w:ascii="仿宋" w:hAnsi="仿宋" w:eastAsia="仿宋" w:cs="仿宋"/>
          <w:sz w:val="32"/>
          <w:szCs w:val="32"/>
          <w:lang w:val="en-US"/>
        </w:rPr>
      </w:pPr>
    </w:p>
    <w:p w14:paraId="6CB6AE62">
      <w:pPr>
        <w:widowControl/>
        <w:autoSpaceDE/>
        <w:autoSpaceDN/>
        <w:rPr>
          <w:rFonts w:ascii="仿宋" w:hAnsi="仿宋" w:eastAsia="仿宋" w:cs="仿宋"/>
          <w:sz w:val="32"/>
          <w:szCs w:val="32"/>
          <w:lang w:val="en-US"/>
        </w:rPr>
      </w:pPr>
    </w:p>
    <w:p w14:paraId="3CD62311">
      <w:pPr>
        <w:widowControl/>
        <w:autoSpaceDE/>
        <w:autoSpaceDN/>
        <w:rPr>
          <w:rFonts w:ascii="仿宋" w:hAnsi="仿宋" w:eastAsia="仿宋" w:cs="仿宋"/>
          <w:sz w:val="32"/>
          <w:szCs w:val="32"/>
          <w:lang w:val="en-US"/>
        </w:rPr>
      </w:pPr>
    </w:p>
    <w:p w14:paraId="1F240A9A">
      <w:pPr>
        <w:widowControl/>
        <w:autoSpaceDE/>
        <w:autoSpaceDN/>
        <w:rPr>
          <w:rFonts w:ascii="仿宋" w:hAnsi="仿宋" w:eastAsia="仿宋" w:cs="仿宋"/>
          <w:sz w:val="32"/>
          <w:szCs w:val="32"/>
          <w:lang w:val="en-US"/>
        </w:rPr>
      </w:pPr>
    </w:p>
    <w:p w14:paraId="5EF7DD7A">
      <w:pPr>
        <w:widowControl/>
        <w:autoSpaceDE/>
        <w:autoSpaceDN/>
        <w:rPr>
          <w:rFonts w:ascii="仿宋" w:hAnsi="仿宋" w:eastAsia="仿宋" w:cs="仿宋"/>
          <w:sz w:val="32"/>
          <w:szCs w:val="32"/>
          <w:lang w:val="en-US"/>
        </w:rPr>
      </w:pPr>
    </w:p>
    <w:p w14:paraId="241B8969">
      <w:pPr>
        <w:widowControl/>
        <w:autoSpaceDE/>
        <w:autoSpaceDN/>
        <w:rPr>
          <w:rFonts w:ascii="仿宋" w:hAnsi="仿宋" w:eastAsia="仿宋" w:cs="仿宋"/>
          <w:sz w:val="32"/>
          <w:szCs w:val="32"/>
          <w:lang w:val="en-US"/>
        </w:rPr>
      </w:pPr>
    </w:p>
    <w:p w14:paraId="3004706F">
      <w:pPr>
        <w:widowControl/>
        <w:autoSpaceDE/>
        <w:autoSpaceDN/>
        <w:rPr>
          <w:rFonts w:ascii="仿宋" w:hAnsi="仿宋" w:eastAsia="仿宋" w:cs="仿宋"/>
          <w:sz w:val="32"/>
          <w:szCs w:val="32"/>
          <w:lang w:val="en-US"/>
        </w:rPr>
      </w:pPr>
    </w:p>
    <w:p w14:paraId="02343C95">
      <w:pPr>
        <w:widowControl/>
        <w:autoSpaceDE/>
        <w:autoSpaceDN/>
        <w:rPr>
          <w:rFonts w:ascii="仿宋" w:hAnsi="仿宋" w:eastAsia="仿宋" w:cs="仿宋"/>
          <w:sz w:val="32"/>
          <w:szCs w:val="32"/>
          <w:lang w:val="en-US"/>
        </w:rPr>
      </w:pPr>
    </w:p>
    <w:p w14:paraId="406E1904">
      <w:pPr>
        <w:widowControl/>
        <w:autoSpaceDE/>
        <w:autoSpaceDN/>
        <w:rPr>
          <w:rFonts w:ascii="仿宋" w:hAnsi="仿宋" w:eastAsia="仿宋" w:cs="仿宋"/>
          <w:sz w:val="32"/>
          <w:szCs w:val="32"/>
          <w:lang w:val="en-US"/>
        </w:rPr>
      </w:pPr>
    </w:p>
    <w:p w14:paraId="4943CE2C">
      <w:pPr>
        <w:widowControl/>
        <w:autoSpaceDE/>
        <w:autoSpaceDN/>
        <w:rPr>
          <w:rFonts w:ascii="仿宋" w:hAnsi="仿宋" w:eastAsia="仿宋" w:cs="仿宋"/>
          <w:sz w:val="32"/>
          <w:szCs w:val="32"/>
          <w:lang w:val="en-US"/>
        </w:rPr>
      </w:pPr>
    </w:p>
    <w:p w14:paraId="72AA4443">
      <w:pPr>
        <w:widowControl/>
        <w:autoSpaceDE/>
        <w:autoSpaceDN/>
        <w:rPr>
          <w:rFonts w:ascii="仿宋" w:hAnsi="仿宋" w:eastAsia="仿宋" w:cs="仿宋"/>
          <w:sz w:val="32"/>
          <w:szCs w:val="32"/>
          <w:lang w:val="en-US"/>
        </w:rPr>
      </w:pPr>
    </w:p>
    <w:p w14:paraId="1664CFD3">
      <w:pPr>
        <w:widowControl/>
        <w:autoSpaceDE/>
        <w:autoSpaceDN/>
        <w:rPr>
          <w:rFonts w:ascii="仿宋" w:hAnsi="仿宋" w:eastAsia="仿宋" w:cs="仿宋"/>
          <w:sz w:val="32"/>
          <w:szCs w:val="32"/>
          <w:lang w:val="en-US"/>
        </w:rPr>
      </w:pPr>
    </w:p>
    <w:p w14:paraId="7FCDA6E1">
      <w:pPr>
        <w:widowControl/>
        <w:autoSpaceDE/>
        <w:autoSpaceDN/>
        <w:rPr>
          <w:rFonts w:ascii="仿宋" w:hAnsi="仿宋" w:eastAsia="仿宋" w:cs="仿宋"/>
          <w:sz w:val="32"/>
          <w:szCs w:val="32"/>
          <w:lang w:val="en-US"/>
        </w:rPr>
      </w:pPr>
    </w:p>
    <w:p w14:paraId="5CA82942">
      <w:pPr>
        <w:widowControl/>
        <w:autoSpaceDE/>
        <w:autoSpaceDN/>
        <w:rPr>
          <w:rFonts w:ascii="仿宋" w:hAnsi="仿宋" w:eastAsia="仿宋" w:cs="仿宋"/>
          <w:sz w:val="32"/>
          <w:szCs w:val="32"/>
          <w:lang w:val="en-US"/>
        </w:rPr>
      </w:pPr>
    </w:p>
    <w:p w14:paraId="706EC565">
      <w:pPr>
        <w:widowControl/>
        <w:autoSpaceDE/>
        <w:autoSpaceDN/>
        <w:rPr>
          <w:rFonts w:ascii="仿宋" w:hAnsi="仿宋" w:eastAsia="仿宋" w:cs="仿宋"/>
          <w:sz w:val="32"/>
          <w:szCs w:val="32"/>
          <w:lang w:val="en-US"/>
        </w:rPr>
      </w:pPr>
    </w:p>
    <w:p w14:paraId="045A39A7">
      <w:pPr>
        <w:widowControl/>
        <w:autoSpaceDE/>
        <w:autoSpaceDN/>
        <w:rPr>
          <w:rFonts w:ascii="仿宋" w:hAnsi="仿宋" w:eastAsia="仿宋" w:cs="仿宋"/>
          <w:sz w:val="32"/>
          <w:szCs w:val="32"/>
          <w:lang w:val="en-US"/>
        </w:rPr>
      </w:pPr>
    </w:p>
    <w:p w14:paraId="2BA9631F">
      <w:pPr>
        <w:widowControl/>
        <w:autoSpaceDE/>
        <w:autoSpaceDN/>
        <w:rPr>
          <w:rFonts w:ascii="仿宋" w:hAnsi="仿宋" w:eastAsia="仿宋" w:cs="仿宋"/>
          <w:sz w:val="32"/>
          <w:szCs w:val="32"/>
          <w:lang w:val="en-US"/>
        </w:rPr>
      </w:pPr>
    </w:p>
    <w:p w14:paraId="70843E0A">
      <w:pPr>
        <w:widowControl/>
        <w:autoSpaceDE/>
        <w:autoSpaceDN/>
        <w:rPr>
          <w:rFonts w:ascii="仿宋" w:hAnsi="仿宋" w:eastAsia="仿宋" w:cs="仿宋"/>
          <w:sz w:val="32"/>
          <w:szCs w:val="32"/>
          <w:lang w:val="en-US"/>
        </w:rPr>
      </w:pPr>
    </w:p>
    <w:p w14:paraId="74931EAD">
      <w:pPr>
        <w:widowControl/>
        <w:autoSpaceDE/>
        <w:autoSpaceDN/>
        <w:rPr>
          <w:rFonts w:ascii="仿宋" w:hAnsi="仿宋" w:eastAsia="仿宋" w:cs="仿宋"/>
          <w:sz w:val="32"/>
          <w:szCs w:val="32"/>
          <w:lang w:val="en-US"/>
        </w:rPr>
      </w:pPr>
    </w:p>
    <w:p w14:paraId="40D5DFC2">
      <w:pPr>
        <w:widowControl/>
        <w:autoSpaceDE/>
        <w:autoSpaceDN/>
        <w:rPr>
          <w:rFonts w:ascii="仿宋" w:hAnsi="仿宋" w:eastAsia="仿宋" w:cs="仿宋"/>
          <w:sz w:val="32"/>
          <w:szCs w:val="32"/>
          <w:lang w:val="en-US"/>
        </w:rPr>
      </w:pPr>
    </w:p>
    <w:p w14:paraId="40481FC3">
      <w:pPr>
        <w:widowControl/>
        <w:autoSpaceDE/>
        <w:autoSpaceDN/>
        <w:jc w:val="center"/>
        <w:rPr>
          <w:rFonts w:hint="eastAsia" w:ascii="小标宋" w:hAnsi="仿宋" w:eastAsia="小标宋" w:cs="仿宋"/>
          <w:b/>
          <w:bCs/>
          <w:sz w:val="44"/>
          <w:szCs w:val="44"/>
          <w:lang w:val="en-US" w:eastAsia="zh-CN"/>
        </w:rPr>
      </w:pPr>
      <w:r>
        <w:rPr>
          <w:rFonts w:hint="eastAsia" w:ascii="小标宋" w:hAnsi="仿宋" w:eastAsia="小标宋" w:cs="仿宋"/>
          <w:b/>
          <w:bCs/>
          <w:sz w:val="44"/>
          <w:szCs w:val="44"/>
          <w:lang w:val="en-US" w:eastAsia="zh-CN"/>
        </w:rPr>
        <w:t>九、业绩证明（提供合同签字页及对方公司开具的发票）</w:t>
      </w:r>
    </w:p>
    <w:p w14:paraId="229C07B5">
      <w:pPr>
        <w:widowControl/>
        <w:autoSpaceDE/>
        <w:autoSpaceDN/>
        <w:jc w:val="center"/>
        <w:rPr>
          <w:rFonts w:hint="eastAsia" w:ascii="小标宋" w:hAnsi="仿宋" w:eastAsia="小标宋" w:cs="仿宋"/>
          <w:b/>
          <w:bCs/>
          <w:sz w:val="44"/>
          <w:szCs w:val="44"/>
          <w:lang w:val="en-US" w:eastAsia="zh-CN"/>
        </w:rPr>
      </w:pPr>
    </w:p>
    <w:p w14:paraId="39C3B742">
      <w:pPr>
        <w:widowControl/>
        <w:autoSpaceDE/>
        <w:autoSpaceDN/>
        <w:jc w:val="center"/>
        <w:rPr>
          <w:rFonts w:hint="eastAsia" w:ascii="小标宋" w:hAnsi="仿宋" w:eastAsia="小标宋" w:cs="仿宋"/>
          <w:b/>
          <w:bCs/>
          <w:sz w:val="44"/>
          <w:szCs w:val="44"/>
          <w:lang w:val="en-US" w:eastAsia="zh-CN"/>
        </w:rPr>
      </w:pPr>
    </w:p>
    <w:p w14:paraId="012DE41B">
      <w:pPr>
        <w:widowControl/>
        <w:autoSpaceDE/>
        <w:autoSpaceDN/>
        <w:jc w:val="center"/>
        <w:rPr>
          <w:rFonts w:hint="eastAsia" w:ascii="小标宋" w:hAnsi="仿宋" w:eastAsia="小标宋" w:cs="仿宋"/>
          <w:b/>
          <w:bCs/>
          <w:sz w:val="44"/>
          <w:szCs w:val="44"/>
          <w:lang w:val="en-US" w:eastAsia="zh-CN"/>
        </w:rPr>
      </w:pPr>
    </w:p>
    <w:p w14:paraId="63021790">
      <w:pPr>
        <w:widowControl/>
        <w:autoSpaceDE/>
        <w:autoSpaceDN/>
        <w:jc w:val="center"/>
        <w:rPr>
          <w:rFonts w:hint="eastAsia" w:ascii="小标宋" w:hAnsi="仿宋" w:eastAsia="小标宋" w:cs="仿宋"/>
          <w:b/>
          <w:bCs/>
          <w:sz w:val="44"/>
          <w:szCs w:val="44"/>
          <w:lang w:val="en-US" w:eastAsia="zh-CN"/>
        </w:rPr>
      </w:pPr>
    </w:p>
    <w:p w14:paraId="4DF4CEB2">
      <w:pPr>
        <w:widowControl/>
        <w:autoSpaceDE/>
        <w:autoSpaceDN/>
        <w:jc w:val="center"/>
        <w:rPr>
          <w:rFonts w:hint="eastAsia" w:ascii="小标宋" w:hAnsi="仿宋" w:eastAsia="小标宋" w:cs="仿宋"/>
          <w:b/>
          <w:bCs/>
          <w:sz w:val="44"/>
          <w:szCs w:val="44"/>
          <w:lang w:val="en-US" w:eastAsia="zh-CN"/>
        </w:rPr>
      </w:pPr>
    </w:p>
    <w:p w14:paraId="3B02BDC1">
      <w:pPr>
        <w:widowControl/>
        <w:autoSpaceDE/>
        <w:autoSpaceDN/>
        <w:jc w:val="center"/>
        <w:rPr>
          <w:rFonts w:hint="eastAsia" w:ascii="小标宋" w:hAnsi="仿宋" w:eastAsia="小标宋" w:cs="仿宋"/>
          <w:b/>
          <w:bCs/>
          <w:sz w:val="44"/>
          <w:szCs w:val="44"/>
          <w:lang w:val="en-US" w:eastAsia="zh-CN"/>
        </w:rPr>
      </w:pPr>
    </w:p>
    <w:p w14:paraId="4D1E0F7F">
      <w:pPr>
        <w:widowControl/>
        <w:autoSpaceDE/>
        <w:autoSpaceDN/>
        <w:jc w:val="center"/>
        <w:rPr>
          <w:rFonts w:hint="eastAsia" w:ascii="小标宋" w:hAnsi="仿宋" w:eastAsia="小标宋" w:cs="仿宋"/>
          <w:b/>
          <w:bCs/>
          <w:sz w:val="44"/>
          <w:szCs w:val="44"/>
          <w:lang w:val="en-US" w:eastAsia="zh-CN"/>
        </w:rPr>
      </w:pPr>
    </w:p>
    <w:p w14:paraId="02068430">
      <w:pPr>
        <w:widowControl/>
        <w:autoSpaceDE/>
        <w:autoSpaceDN/>
        <w:jc w:val="center"/>
        <w:rPr>
          <w:rFonts w:hint="eastAsia" w:ascii="小标宋" w:hAnsi="仿宋" w:eastAsia="小标宋" w:cs="仿宋"/>
          <w:b/>
          <w:bCs/>
          <w:sz w:val="44"/>
          <w:szCs w:val="44"/>
          <w:lang w:val="en-US" w:eastAsia="zh-CN"/>
        </w:rPr>
      </w:pPr>
    </w:p>
    <w:p w14:paraId="2BB1C4C8">
      <w:pPr>
        <w:widowControl/>
        <w:autoSpaceDE/>
        <w:autoSpaceDN/>
        <w:jc w:val="center"/>
        <w:rPr>
          <w:rFonts w:hint="eastAsia" w:ascii="小标宋" w:hAnsi="仿宋" w:eastAsia="小标宋" w:cs="仿宋"/>
          <w:b/>
          <w:bCs/>
          <w:sz w:val="44"/>
          <w:szCs w:val="44"/>
          <w:lang w:val="en-US" w:eastAsia="zh-CN"/>
        </w:rPr>
      </w:pPr>
    </w:p>
    <w:p w14:paraId="222F5466">
      <w:pPr>
        <w:widowControl/>
        <w:autoSpaceDE/>
        <w:autoSpaceDN/>
        <w:jc w:val="center"/>
        <w:rPr>
          <w:rFonts w:hint="eastAsia" w:ascii="小标宋" w:hAnsi="仿宋" w:eastAsia="小标宋" w:cs="仿宋"/>
          <w:b/>
          <w:bCs/>
          <w:sz w:val="44"/>
          <w:szCs w:val="44"/>
          <w:lang w:val="en-US" w:eastAsia="zh-CN"/>
        </w:rPr>
      </w:pPr>
    </w:p>
    <w:p w14:paraId="3AF4F127">
      <w:pPr>
        <w:widowControl/>
        <w:autoSpaceDE/>
        <w:autoSpaceDN/>
        <w:jc w:val="center"/>
        <w:rPr>
          <w:rFonts w:hint="eastAsia" w:ascii="小标宋" w:hAnsi="仿宋" w:eastAsia="小标宋" w:cs="仿宋"/>
          <w:b/>
          <w:bCs/>
          <w:sz w:val="44"/>
          <w:szCs w:val="44"/>
          <w:lang w:val="en-US" w:eastAsia="zh-CN"/>
        </w:rPr>
      </w:pPr>
    </w:p>
    <w:p w14:paraId="0F37CF1A">
      <w:pPr>
        <w:widowControl/>
        <w:autoSpaceDE/>
        <w:autoSpaceDN/>
        <w:jc w:val="center"/>
        <w:rPr>
          <w:rFonts w:hint="eastAsia" w:ascii="小标宋" w:hAnsi="仿宋" w:eastAsia="小标宋" w:cs="仿宋"/>
          <w:b/>
          <w:bCs/>
          <w:sz w:val="44"/>
          <w:szCs w:val="44"/>
          <w:lang w:val="en-US" w:eastAsia="zh-CN"/>
        </w:rPr>
      </w:pPr>
    </w:p>
    <w:p w14:paraId="6978944C">
      <w:pPr>
        <w:widowControl/>
        <w:autoSpaceDE/>
        <w:autoSpaceDN/>
        <w:jc w:val="center"/>
        <w:rPr>
          <w:rFonts w:hint="eastAsia" w:ascii="小标宋" w:hAnsi="仿宋" w:eastAsia="小标宋" w:cs="仿宋"/>
          <w:b/>
          <w:bCs/>
          <w:sz w:val="44"/>
          <w:szCs w:val="44"/>
          <w:lang w:val="en-US" w:eastAsia="zh-CN"/>
        </w:rPr>
      </w:pPr>
    </w:p>
    <w:p w14:paraId="4AD0F042">
      <w:pPr>
        <w:widowControl/>
        <w:autoSpaceDE/>
        <w:autoSpaceDN/>
        <w:jc w:val="center"/>
        <w:rPr>
          <w:rFonts w:hint="eastAsia" w:ascii="小标宋" w:hAnsi="仿宋" w:eastAsia="小标宋" w:cs="仿宋"/>
          <w:b/>
          <w:bCs/>
          <w:sz w:val="44"/>
          <w:szCs w:val="44"/>
          <w:lang w:val="en-US" w:eastAsia="zh-CN"/>
        </w:rPr>
      </w:pPr>
    </w:p>
    <w:p w14:paraId="7BC61727">
      <w:pPr>
        <w:widowControl/>
        <w:autoSpaceDE/>
        <w:autoSpaceDN/>
        <w:jc w:val="center"/>
        <w:rPr>
          <w:rFonts w:hint="eastAsia" w:ascii="小标宋" w:hAnsi="仿宋" w:eastAsia="小标宋" w:cs="仿宋"/>
          <w:b/>
          <w:bCs/>
          <w:sz w:val="44"/>
          <w:szCs w:val="44"/>
          <w:lang w:val="en-US" w:eastAsia="zh-CN"/>
        </w:rPr>
      </w:pPr>
    </w:p>
    <w:p w14:paraId="4A69769B">
      <w:pPr>
        <w:widowControl/>
        <w:autoSpaceDE/>
        <w:autoSpaceDN/>
        <w:jc w:val="center"/>
        <w:rPr>
          <w:rFonts w:hint="eastAsia" w:ascii="小标宋" w:hAnsi="仿宋" w:eastAsia="小标宋" w:cs="仿宋"/>
          <w:b/>
          <w:bCs/>
          <w:sz w:val="44"/>
          <w:szCs w:val="44"/>
          <w:lang w:val="en-US" w:eastAsia="zh-CN"/>
        </w:rPr>
      </w:pPr>
    </w:p>
    <w:p w14:paraId="3CF90C69">
      <w:pPr>
        <w:widowControl/>
        <w:autoSpaceDE/>
        <w:autoSpaceDN/>
        <w:jc w:val="both"/>
        <w:rPr>
          <w:rFonts w:hint="eastAsia" w:ascii="小标宋" w:hAnsi="仿宋" w:eastAsia="小标宋" w:cs="仿宋"/>
          <w:b/>
          <w:bCs/>
          <w:sz w:val="44"/>
          <w:szCs w:val="44"/>
          <w:lang w:val="en-US" w:eastAsia="zh-CN"/>
        </w:rPr>
      </w:pPr>
    </w:p>
    <w:p w14:paraId="20282D3E">
      <w:pPr>
        <w:widowControl/>
        <w:autoSpaceDE/>
        <w:autoSpaceDN/>
        <w:jc w:val="center"/>
        <w:rPr>
          <w:rFonts w:hint="default" w:ascii="小标宋" w:hAnsi="仿宋" w:eastAsia="小标宋" w:cs="仿宋"/>
          <w:b/>
          <w:bCs/>
          <w:sz w:val="44"/>
          <w:szCs w:val="44"/>
          <w:lang w:val="en-US" w:eastAsia="zh-CN"/>
        </w:rPr>
      </w:pPr>
      <w:r>
        <w:rPr>
          <w:rFonts w:hint="eastAsia" w:ascii="小标宋" w:hAnsi="仿宋" w:eastAsia="小标宋" w:cs="仿宋"/>
          <w:b/>
          <w:bCs/>
          <w:sz w:val="44"/>
          <w:szCs w:val="44"/>
          <w:lang w:val="en-US" w:eastAsia="zh-CN"/>
        </w:rPr>
        <w:t>十、荣誉（如有）</w:t>
      </w:r>
    </w:p>
    <w:p w14:paraId="476A085A">
      <w:pPr>
        <w:widowControl/>
        <w:autoSpaceDE/>
        <w:autoSpaceDN/>
        <w:rPr>
          <w:rFonts w:ascii="仿宋" w:hAnsi="仿宋" w:eastAsia="仿宋" w:cs="仿宋"/>
          <w:sz w:val="32"/>
          <w:szCs w:val="32"/>
          <w:lang w:val="en-US"/>
        </w:rPr>
      </w:pPr>
    </w:p>
    <w:p w14:paraId="0FB57B5A">
      <w:pPr>
        <w:widowControl/>
        <w:autoSpaceDE/>
        <w:autoSpaceDN/>
        <w:rPr>
          <w:rFonts w:ascii="仿宋" w:hAnsi="仿宋" w:eastAsia="仿宋" w:cs="仿宋"/>
          <w:sz w:val="32"/>
          <w:szCs w:val="32"/>
          <w:lang w:val="en-US"/>
        </w:rPr>
      </w:pPr>
    </w:p>
    <w:p w14:paraId="3492D574">
      <w:pPr>
        <w:widowControl/>
        <w:autoSpaceDE/>
        <w:autoSpaceDN/>
        <w:rPr>
          <w:rFonts w:ascii="仿宋" w:hAnsi="仿宋" w:eastAsia="仿宋" w:cs="仿宋"/>
          <w:sz w:val="32"/>
          <w:szCs w:val="32"/>
          <w:lang w:val="en-US"/>
        </w:rPr>
      </w:pPr>
    </w:p>
    <w:p w14:paraId="72A4DDE9">
      <w:pPr>
        <w:widowControl/>
        <w:autoSpaceDE/>
        <w:autoSpaceDN/>
        <w:rPr>
          <w:rFonts w:ascii="仿宋" w:hAnsi="仿宋" w:eastAsia="仿宋" w:cs="仿宋"/>
          <w:sz w:val="32"/>
          <w:szCs w:val="32"/>
          <w:lang w:val="en-US"/>
        </w:rPr>
      </w:pPr>
    </w:p>
    <w:sectPr>
      <w:footerReference r:id="rId5" w:type="default"/>
      <w:pgSz w:w="11910" w:h="16840"/>
      <w:pgMar w:top="1520" w:right="799" w:bottom="1797" w:left="106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92D8E7B7-278C-444B-9490-33B2C8DDEF90}"/>
  </w:font>
  <w:font w:name="小标宋">
    <w:panose1 w:val="03000509000000000000"/>
    <w:charset w:val="86"/>
    <w:family w:val="script"/>
    <w:pitch w:val="default"/>
    <w:sig w:usb0="00000001" w:usb1="080E0000" w:usb2="00000000" w:usb3="00000000" w:csb0="00040000" w:csb1="00000000"/>
    <w:embedRegular r:id="rId2" w:fontKey="{5FD80A41-9E40-4CCD-B79D-E7803BBA5895}"/>
  </w:font>
  <w:font w:name="仿宋_GB2312">
    <w:panose1 w:val="02010609030101010101"/>
    <w:charset w:val="86"/>
    <w:family w:val="auto"/>
    <w:pitch w:val="default"/>
    <w:sig w:usb0="00000001" w:usb1="080E0000" w:usb2="00000000" w:usb3="00000000" w:csb0="00040000" w:csb1="00000000"/>
    <w:embedRegular r:id="rId3" w:fontKey="{02139EAD-38B9-4CCD-8964-02E0519893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3D4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94B2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394B2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6B64">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77B46">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277B46">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4B8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YTg3MjhkNTZiYmFjMTg4MjA1YWI3OGIxMmEzNTEifQ=="/>
  </w:docVars>
  <w:rsids>
    <w:rsidRoot w:val="002E0088"/>
    <w:rsid w:val="00013EAE"/>
    <w:rsid w:val="00024800"/>
    <w:rsid w:val="00056E58"/>
    <w:rsid w:val="00061CEC"/>
    <w:rsid w:val="00070155"/>
    <w:rsid w:val="000B6BFF"/>
    <w:rsid w:val="000D5F4F"/>
    <w:rsid w:val="000D6D44"/>
    <w:rsid w:val="000E41CD"/>
    <w:rsid w:val="000F529C"/>
    <w:rsid w:val="00100822"/>
    <w:rsid w:val="00102AFC"/>
    <w:rsid w:val="0011513B"/>
    <w:rsid w:val="00123F50"/>
    <w:rsid w:val="001365B8"/>
    <w:rsid w:val="00155273"/>
    <w:rsid w:val="001710E7"/>
    <w:rsid w:val="001767DF"/>
    <w:rsid w:val="00184C0C"/>
    <w:rsid w:val="001965F5"/>
    <w:rsid w:val="001C3B97"/>
    <w:rsid w:val="001E04D4"/>
    <w:rsid w:val="001F25A4"/>
    <w:rsid w:val="00267CDA"/>
    <w:rsid w:val="00272AB4"/>
    <w:rsid w:val="002871E4"/>
    <w:rsid w:val="00287C47"/>
    <w:rsid w:val="002C791A"/>
    <w:rsid w:val="002E0088"/>
    <w:rsid w:val="00363532"/>
    <w:rsid w:val="00364139"/>
    <w:rsid w:val="003A348A"/>
    <w:rsid w:val="004012F1"/>
    <w:rsid w:val="00406404"/>
    <w:rsid w:val="00475043"/>
    <w:rsid w:val="004A0ADB"/>
    <w:rsid w:val="004C07ED"/>
    <w:rsid w:val="00506EC8"/>
    <w:rsid w:val="00512B4A"/>
    <w:rsid w:val="00525F90"/>
    <w:rsid w:val="00591F8C"/>
    <w:rsid w:val="005B1A66"/>
    <w:rsid w:val="005E1328"/>
    <w:rsid w:val="005E2A8A"/>
    <w:rsid w:val="005E7860"/>
    <w:rsid w:val="005F63DC"/>
    <w:rsid w:val="00613F53"/>
    <w:rsid w:val="00635CE6"/>
    <w:rsid w:val="00657524"/>
    <w:rsid w:val="006855AE"/>
    <w:rsid w:val="00696C2F"/>
    <w:rsid w:val="006A49CC"/>
    <w:rsid w:val="006B1E28"/>
    <w:rsid w:val="006C7080"/>
    <w:rsid w:val="006D00E2"/>
    <w:rsid w:val="006F4175"/>
    <w:rsid w:val="006F5750"/>
    <w:rsid w:val="00715D84"/>
    <w:rsid w:val="00775F90"/>
    <w:rsid w:val="007A1A56"/>
    <w:rsid w:val="007A206B"/>
    <w:rsid w:val="007C6608"/>
    <w:rsid w:val="007E16E1"/>
    <w:rsid w:val="00840DDF"/>
    <w:rsid w:val="008802A7"/>
    <w:rsid w:val="00890E2E"/>
    <w:rsid w:val="008A21B1"/>
    <w:rsid w:val="008A418F"/>
    <w:rsid w:val="008E00A6"/>
    <w:rsid w:val="008E5465"/>
    <w:rsid w:val="00901BBA"/>
    <w:rsid w:val="009058E1"/>
    <w:rsid w:val="0092716B"/>
    <w:rsid w:val="00957490"/>
    <w:rsid w:val="009758C6"/>
    <w:rsid w:val="009C06F0"/>
    <w:rsid w:val="009D364B"/>
    <w:rsid w:val="009D6424"/>
    <w:rsid w:val="009F3C07"/>
    <w:rsid w:val="00A32A7F"/>
    <w:rsid w:val="00A32D13"/>
    <w:rsid w:val="00A37669"/>
    <w:rsid w:val="00A4748E"/>
    <w:rsid w:val="00A612A1"/>
    <w:rsid w:val="00A72EBD"/>
    <w:rsid w:val="00A752BE"/>
    <w:rsid w:val="00A77AC0"/>
    <w:rsid w:val="00AA5D34"/>
    <w:rsid w:val="00AF20A6"/>
    <w:rsid w:val="00AF47AD"/>
    <w:rsid w:val="00B0605C"/>
    <w:rsid w:val="00B158F6"/>
    <w:rsid w:val="00B308E1"/>
    <w:rsid w:val="00B83406"/>
    <w:rsid w:val="00BA3DC6"/>
    <w:rsid w:val="00BA5C62"/>
    <w:rsid w:val="00BC74CC"/>
    <w:rsid w:val="00BF2D7D"/>
    <w:rsid w:val="00C4162F"/>
    <w:rsid w:val="00C9220B"/>
    <w:rsid w:val="00C957D4"/>
    <w:rsid w:val="00CA073A"/>
    <w:rsid w:val="00CB1B91"/>
    <w:rsid w:val="00CB4066"/>
    <w:rsid w:val="00CE58ED"/>
    <w:rsid w:val="00D03426"/>
    <w:rsid w:val="00D110C1"/>
    <w:rsid w:val="00D16FF6"/>
    <w:rsid w:val="00D30370"/>
    <w:rsid w:val="00D444FC"/>
    <w:rsid w:val="00DE0F5D"/>
    <w:rsid w:val="00DE1AA0"/>
    <w:rsid w:val="00E43A6B"/>
    <w:rsid w:val="00E67230"/>
    <w:rsid w:val="00E81F2A"/>
    <w:rsid w:val="00E96441"/>
    <w:rsid w:val="00EA3021"/>
    <w:rsid w:val="00EA527C"/>
    <w:rsid w:val="00EB289F"/>
    <w:rsid w:val="00EE18FA"/>
    <w:rsid w:val="00F13BC3"/>
    <w:rsid w:val="00F16380"/>
    <w:rsid w:val="00F21488"/>
    <w:rsid w:val="00F71911"/>
    <w:rsid w:val="00F83838"/>
    <w:rsid w:val="00F86BC2"/>
    <w:rsid w:val="00F96B3E"/>
    <w:rsid w:val="00FC1FA8"/>
    <w:rsid w:val="00FF3739"/>
    <w:rsid w:val="00FF58D8"/>
    <w:rsid w:val="01C503D8"/>
    <w:rsid w:val="030054FC"/>
    <w:rsid w:val="031B1313"/>
    <w:rsid w:val="03422E78"/>
    <w:rsid w:val="03656BE5"/>
    <w:rsid w:val="039346C7"/>
    <w:rsid w:val="03971F6B"/>
    <w:rsid w:val="03E2006E"/>
    <w:rsid w:val="04123E86"/>
    <w:rsid w:val="051C683A"/>
    <w:rsid w:val="06255BC2"/>
    <w:rsid w:val="064853A5"/>
    <w:rsid w:val="06A168EC"/>
    <w:rsid w:val="07017328"/>
    <w:rsid w:val="078758E5"/>
    <w:rsid w:val="07D60EE8"/>
    <w:rsid w:val="081C4DA3"/>
    <w:rsid w:val="082D517A"/>
    <w:rsid w:val="08D17E86"/>
    <w:rsid w:val="0A7F0E46"/>
    <w:rsid w:val="0ACF5209"/>
    <w:rsid w:val="0AED7863"/>
    <w:rsid w:val="0B4C4D17"/>
    <w:rsid w:val="0B5224A3"/>
    <w:rsid w:val="0BC024C9"/>
    <w:rsid w:val="0BF114DA"/>
    <w:rsid w:val="0C4E04FF"/>
    <w:rsid w:val="0CA8342E"/>
    <w:rsid w:val="0CA84FD3"/>
    <w:rsid w:val="0CD07929"/>
    <w:rsid w:val="0CEF5748"/>
    <w:rsid w:val="0CF50331"/>
    <w:rsid w:val="0D6B65B1"/>
    <w:rsid w:val="0DAA2E99"/>
    <w:rsid w:val="0DFF7D76"/>
    <w:rsid w:val="0E033F8B"/>
    <w:rsid w:val="0E16085A"/>
    <w:rsid w:val="0E53500F"/>
    <w:rsid w:val="0EA55D13"/>
    <w:rsid w:val="0F044E32"/>
    <w:rsid w:val="0F074776"/>
    <w:rsid w:val="0F5034CC"/>
    <w:rsid w:val="0F661C2C"/>
    <w:rsid w:val="0F9E5497"/>
    <w:rsid w:val="1012756E"/>
    <w:rsid w:val="101B23FC"/>
    <w:rsid w:val="103E65B9"/>
    <w:rsid w:val="1087632D"/>
    <w:rsid w:val="108D4A90"/>
    <w:rsid w:val="10CF6E57"/>
    <w:rsid w:val="11216C1D"/>
    <w:rsid w:val="11295CD8"/>
    <w:rsid w:val="11643422"/>
    <w:rsid w:val="11C6025A"/>
    <w:rsid w:val="11ED1F1C"/>
    <w:rsid w:val="125711B6"/>
    <w:rsid w:val="12787CDD"/>
    <w:rsid w:val="12F37627"/>
    <w:rsid w:val="13340405"/>
    <w:rsid w:val="134B7CB5"/>
    <w:rsid w:val="13FD7792"/>
    <w:rsid w:val="14293AED"/>
    <w:rsid w:val="1437310F"/>
    <w:rsid w:val="14D577BC"/>
    <w:rsid w:val="151E215B"/>
    <w:rsid w:val="15794A47"/>
    <w:rsid w:val="157D2EC5"/>
    <w:rsid w:val="158E49EC"/>
    <w:rsid w:val="161F6701"/>
    <w:rsid w:val="1807554D"/>
    <w:rsid w:val="1828064E"/>
    <w:rsid w:val="18887BCD"/>
    <w:rsid w:val="18D212C6"/>
    <w:rsid w:val="18E018E0"/>
    <w:rsid w:val="194C5B59"/>
    <w:rsid w:val="19502AFF"/>
    <w:rsid w:val="1A314705"/>
    <w:rsid w:val="1B674782"/>
    <w:rsid w:val="1BB27180"/>
    <w:rsid w:val="1C422BD3"/>
    <w:rsid w:val="1CD736DF"/>
    <w:rsid w:val="1CFD391F"/>
    <w:rsid w:val="1D0F3839"/>
    <w:rsid w:val="1D6C6151"/>
    <w:rsid w:val="1E674C69"/>
    <w:rsid w:val="1E9D2FA0"/>
    <w:rsid w:val="1EAF5949"/>
    <w:rsid w:val="1ECB4E14"/>
    <w:rsid w:val="1F0D587D"/>
    <w:rsid w:val="1FD8244E"/>
    <w:rsid w:val="20480444"/>
    <w:rsid w:val="206416B2"/>
    <w:rsid w:val="22A57662"/>
    <w:rsid w:val="2397390B"/>
    <w:rsid w:val="23B665A6"/>
    <w:rsid w:val="23BB04AF"/>
    <w:rsid w:val="243B7E98"/>
    <w:rsid w:val="24C90692"/>
    <w:rsid w:val="25D6079F"/>
    <w:rsid w:val="26753B8F"/>
    <w:rsid w:val="267B2B16"/>
    <w:rsid w:val="26873E45"/>
    <w:rsid w:val="26933528"/>
    <w:rsid w:val="270D0281"/>
    <w:rsid w:val="27447A7C"/>
    <w:rsid w:val="275631E7"/>
    <w:rsid w:val="27CC5A46"/>
    <w:rsid w:val="28776B74"/>
    <w:rsid w:val="28AB6668"/>
    <w:rsid w:val="29437541"/>
    <w:rsid w:val="299E0B55"/>
    <w:rsid w:val="2A2F2B56"/>
    <w:rsid w:val="2A806F49"/>
    <w:rsid w:val="2B4D5018"/>
    <w:rsid w:val="2B802C2A"/>
    <w:rsid w:val="2B886F38"/>
    <w:rsid w:val="2C113F5E"/>
    <w:rsid w:val="2C2417F8"/>
    <w:rsid w:val="2C304E8B"/>
    <w:rsid w:val="2C4D29BC"/>
    <w:rsid w:val="2CD95531"/>
    <w:rsid w:val="2DE44790"/>
    <w:rsid w:val="2E086552"/>
    <w:rsid w:val="2E452AF7"/>
    <w:rsid w:val="2E4A068F"/>
    <w:rsid w:val="2EE87D82"/>
    <w:rsid w:val="2EFF79A7"/>
    <w:rsid w:val="2F4C58A8"/>
    <w:rsid w:val="2F6824F8"/>
    <w:rsid w:val="30C57693"/>
    <w:rsid w:val="318B0980"/>
    <w:rsid w:val="32866FB9"/>
    <w:rsid w:val="329D4BAF"/>
    <w:rsid w:val="32A45F3D"/>
    <w:rsid w:val="32FB14B1"/>
    <w:rsid w:val="33FF585B"/>
    <w:rsid w:val="34313AAC"/>
    <w:rsid w:val="348979BE"/>
    <w:rsid w:val="34995A5A"/>
    <w:rsid w:val="34B44085"/>
    <w:rsid w:val="34DE074D"/>
    <w:rsid w:val="35445EF3"/>
    <w:rsid w:val="35C267C1"/>
    <w:rsid w:val="35F90E99"/>
    <w:rsid w:val="36A03E1B"/>
    <w:rsid w:val="374024B5"/>
    <w:rsid w:val="382E6ADF"/>
    <w:rsid w:val="386E18A2"/>
    <w:rsid w:val="38807453"/>
    <w:rsid w:val="39420AEC"/>
    <w:rsid w:val="39900A80"/>
    <w:rsid w:val="39B750BD"/>
    <w:rsid w:val="39F80D42"/>
    <w:rsid w:val="3A127D55"/>
    <w:rsid w:val="3A9315A8"/>
    <w:rsid w:val="3A9F4C9C"/>
    <w:rsid w:val="3AE27603"/>
    <w:rsid w:val="3AEF2E8E"/>
    <w:rsid w:val="3BAB2075"/>
    <w:rsid w:val="3BB9138A"/>
    <w:rsid w:val="3BD95582"/>
    <w:rsid w:val="3C6A11AE"/>
    <w:rsid w:val="3C7B2002"/>
    <w:rsid w:val="3D205459"/>
    <w:rsid w:val="3D9236E4"/>
    <w:rsid w:val="3EE55913"/>
    <w:rsid w:val="3F2548AA"/>
    <w:rsid w:val="3F3E79D2"/>
    <w:rsid w:val="3F433E5A"/>
    <w:rsid w:val="3FBD2E79"/>
    <w:rsid w:val="40011C8E"/>
    <w:rsid w:val="401964B9"/>
    <w:rsid w:val="402F67CE"/>
    <w:rsid w:val="40BE466E"/>
    <w:rsid w:val="413D56F1"/>
    <w:rsid w:val="41646D75"/>
    <w:rsid w:val="41837B80"/>
    <w:rsid w:val="419B4F38"/>
    <w:rsid w:val="419C2D34"/>
    <w:rsid w:val="42092064"/>
    <w:rsid w:val="429057C0"/>
    <w:rsid w:val="42BD2E0C"/>
    <w:rsid w:val="43423065"/>
    <w:rsid w:val="43AC0516"/>
    <w:rsid w:val="44620F3E"/>
    <w:rsid w:val="45937607"/>
    <w:rsid w:val="47411377"/>
    <w:rsid w:val="478C04F1"/>
    <w:rsid w:val="47953C4F"/>
    <w:rsid w:val="47E40B80"/>
    <w:rsid w:val="47FE4FAD"/>
    <w:rsid w:val="48AD604A"/>
    <w:rsid w:val="48DA7B6B"/>
    <w:rsid w:val="48DB5895"/>
    <w:rsid w:val="4932729B"/>
    <w:rsid w:val="498460AE"/>
    <w:rsid w:val="49852229"/>
    <w:rsid w:val="49946EB5"/>
    <w:rsid w:val="49AB2348"/>
    <w:rsid w:val="49BE5E87"/>
    <w:rsid w:val="49DC7913"/>
    <w:rsid w:val="49E30645"/>
    <w:rsid w:val="49E50EF2"/>
    <w:rsid w:val="4A2512BA"/>
    <w:rsid w:val="4A3E237C"/>
    <w:rsid w:val="4BEB429E"/>
    <w:rsid w:val="4BEF7421"/>
    <w:rsid w:val="4C2E020A"/>
    <w:rsid w:val="4CAC5C57"/>
    <w:rsid w:val="4CBD45F6"/>
    <w:rsid w:val="4CEC2E14"/>
    <w:rsid w:val="4D131782"/>
    <w:rsid w:val="4D2F3630"/>
    <w:rsid w:val="4D391E74"/>
    <w:rsid w:val="4D7814A6"/>
    <w:rsid w:val="4E793755"/>
    <w:rsid w:val="4E7C43B9"/>
    <w:rsid w:val="4E84691F"/>
    <w:rsid w:val="4EA94A4C"/>
    <w:rsid w:val="4FB61588"/>
    <w:rsid w:val="4FCE6B88"/>
    <w:rsid w:val="4FF00C36"/>
    <w:rsid w:val="505E1269"/>
    <w:rsid w:val="508D043B"/>
    <w:rsid w:val="50BE4F65"/>
    <w:rsid w:val="514B674C"/>
    <w:rsid w:val="51842D6A"/>
    <w:rsid w:val="519E7677"/>
    <w:rsid w:val="524B161D"/>
    <w:rsid w:val="52D61371"/>
    <w:rsid w:val="52E30C08"/>
    <w:rsid w:val="532A2681"/>
    <w:rsid w:val="53427D28"/>
    <w:rsid w:val="535B75CD"/>
    <w:rsid w:val="54005B5D"/>
    <w:rsid w:val="54587870"/>
    <w:rsid w:val="54992D98"/>
    <w:rsid w:val="54AA610A"/>
    <w:rsid w:val="54CD52B0"/>
    <w:rsid w:val="553E6869"/>
    <w:rsid w:val="555E131C"/>
    <w:rsid w:val="55CE6CAA"/>
    <w:rsid w:val="569C6361"/>
    <w:rsid w:val="56A45F69"/>
    <w:rsid w:val="56BA15D9"/>
    <w:rsid w:val="56BF34E2"/>
    <w:rsid w:val="57283E0B"/>
    <w:rsid w:val="57751D0C"/>
    <w:rsid w:val="57FB1BE5"/>
    <w:rsid w:val="581B1F4E"/>
    <w:rsid w:val="59353EEB"/>
    <w:rsid w:val="59D86F77"/>
    <w:rsid w:val="5A874791"/>
    <w:rsid w:val="5B260E18"/>
    <w:rsid w:val="5B7B6323"/>
    <w:rsid w:val="5B920779"/>
    <w:rsid w:val="5BA531E7"/>
    <w:rsid w:val="5BD05A60"/>
    <w:rsid w:val="5C9C1C7E"/>
    <w:rsid w:val="5D225EC0"/>
    <w:rsid w:val="5DAB40AF"/>
    <w:rsid w:val="5DD067F8"/>
    <w:rsid w:val="5DE77884"/>
    <w:rsid w:val="5E6956F1"/>
    <w:rsid w:val="5E8545C5"/>
    <w:rsid w:val="5EA47E55"/>
    <w:rsid w:val="5EBD4CE3"/>
    <w:rsid w:val="5F0E1A83"/>
    <w:rsid w:val="5F761B91"/>
    <w:rsid w:val="5FCF559B"/>
    <w:rsid w:val="60D57D69"/>
    <w:rsid w:val="60DF7FBD"/>
    <w:rsid w:val="616A31C3"/>
    <w:rsid w:val="62C25396"/>
    <w:rsid w:val="62E66850"/>
    <w:rsid w:val="637451BA"/>
    <w:rsid w:val="63A369F6"/>
    <w:rsid w:val="63F2041F"/>
    <w:rsid w:val="640F7046"/>
    <w:rsid w:val="651D7774"/>
    <w:rsid w:val="656A3FF0"/>
    <w:rsid w:val="65963018"/>
    <w:rsid w:val="65B24457"/>
    <w:rsid w:val="65C6174B"/>
    <w:rsid w:val="65D2271B"/>
    <w:rsid w:val="65DD1E20"/>
    <w:rsid w:val="65F61537"/>
    <w:rsid w:val="66012783"/>
    <w:rsid w:val="66A717F9"/>
    <w:rsid w:val="66A8727B"/>
    <w:rsid w:val="679F070D"/>
    <w:rsid w:val="67CF7BE5"/>
    <w:rsid w:val="68340B83"/>
    <w:rsid w:val="68531ADB"/>
    <w:rsid w:val="686A10DA"/>
    <w:rsid w:val="6A0A755A"/>
    <w:rsid w:val="6AD3024F"/>
    <w:rsid w:val="6AF76154"/>
    <w:rsid w:val="6B1E1577"/>
    <w:rsid w:val="6BE04F09"/>
    <w:rsid w:val="6C4C58BD"/>
    <w:rsid w:val="6CF959D6"/>
    <w:rsid w:val="6E6E0DBB"/>
    <w:rsid w:val="6EC262C6"/>
    <w:rsid w:val="6FBB0A5D"/>
    <w:rsid w:val="701D712D"/>
    <w:rsid w:val="709B394E"/>
    <w:rsid w:val="709F7DD6"/>
    <w:rsid w:val="70CB669B"/>
    <w:rsid w:val="71163298"/>
    <w:rsid w:val="71CE2A46"/>
    <w:rsid w:val="72357E6C"/>
    <w:rsid w:val="72465B88"/>
    <w:rsid w:val="725E40B5"/>
    <w:rsid w:val="72CD17D3"/>
    <w:rsid w:val="730125DC"/>
    <w:rsid w:val="738F5266"/>
    <w:rsid w:val="74566BED"/>
    <w:rsid w:val="747B1109"/>
    <w:rsid w:val="74C3179F"/>
    <w:rsid w:val="755817F5"/>
    <w:rsid w:val="75583A65"/>
    <w:rsid w:val="75F66D43"/>
    <w:rsid w:val="761348DE"/>
    <w:rsid w:val="7639429B"/>
    <w:rsid w:val="76970420"/>
    <w:rsid w:val="76F374B5"/>
    <w:rsid w:val="772C5091"/>
    <w:rsid w:val="773F2B11"/>
    <w:rsid w:val="78526CB9"/>
    <w:rsid w:val="79032A98"/>
    <w:rsid w:val="792B4B56"/>
    <w:rsid w:val="79633DB7"/>
    <w:rsid w:val="7A2F035A"/>
    <w:rsid w:val="7DCE3976"/>
    <w:rsid w:val="7E2A63DA"/>
    <w:rsid w:val="7E3855A4"/>
    <w:rsid w:val="7F536FF5"/>
    <w:rsid w:val="7F64728F"/>
    <w:rsid w:val="7FC86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1"/>
    <w:pPr>
      <w:ind w:right="276"/>
      <w:jc w:val="center"/>
      <w:outlineLvl w:val="1"/>
    </w:pPr>
    <w:rPr>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b/>
      <w:bCs/>
      <w:color w:val="000000"/>
      <w:sz w:val="24"/>
      <w:szCs w:val="24"/>
      <w:u w:val="none"/>
    </w:rPr>
  </w:style>
  <w:style w:type="character" w:customStyle="1" w:styleId="10">
    <w:name w:val="emailstyle15"/>
    <w:basedOn w:val="8"/>
    <w:qFormat/>
    <w:uiPriority w:val="0"/>
    <w:rPr>
      <w:rFonts w:hint="eastAsia" w:ascii="仿宋" w:hAnsi="仿宋" w:eastAsia="仿宋" w:cs="Times New Roman"/>
      <w:color w:val="auto"/>
      <w:sz w:val="32"/>
      <w:szCs w:val="22"/>
    </w:rPr>
  </w:style>
  <w:style w:type="character" w:customStyle="1" w:styleId="11">
    <w:name w:val="font31"/>
    <w:basedOn w:val="8"/>
    <w:qFormat/>
    <w:uiPriority w:val="0"/>
    <w:rPr>
      <w:rFonts w:hint="eastAsia" w:ascii="仿宋" w:hAnsi="仿宋" w:eastAsia="仿宋" w:cs="仿宋"/>
      <w:color w:val="000000"/>
      <w:sz w:val="20"/>
      <w:szCs w:val="20"/>
      <w:u w:val="none"/>
    </w:rPr>
  </w:style>
  <w:style w:type="character" w:customStyle="1" w:styleId="12">
    <w:name w:val="页眉 字符"/>
    <w:basedOn w:val="8"/>
    <w:link w:val="5"/>
    <w:qFormat/>
    <w:uiPriority w:val="0"/>
    <w:rPr>
      <w:rFonts w:ascii="宋体" w:hAnsi="宋体" w:cs="宋体"/>
      <w:sz w:val="18"/>
      <w:szCs w:val="18"/>
      <w:lang w:val="zh-CN" w:bidi="zh-CN"/>
    </w:rPr>
  </w:style>
  <w:style w:type="character" w:customStyle="1" w:styleId="13">
    <w:name w:val="页脚 字符"/>
    <w:basedOn w:val="8"/>
    <w:link w:val="4"/>
    <w:qFormat/>
    <w:uiPriority w:val="0"/>
    <w:rPr>
      <w:rFonts w:ascii="宋体" w:hAnsi="宋体" w:cs="宋体"/>
      <w:sz w:val="18"/>
      <w:szCs w:val="18"/>
      <w:lang w:val="zh-CN" w:bidi="zh-CN"/>
    </w:rPr>
  </w:style>
  <w:style w:type="paragraph" w:styleId="14">
    <w:name w:val="List Paragraph"/>
    <w:basedOn w:val="1"/>
    <w:qFormat/>
    <w:uiPriority w:val="34"/>
    <w:pPr>
      <w:spacing w:before="161"/>
      <w:ind w:left="363" w:hanging="243"/>
    </w:pPr>
  </w:style>
  <w:style w:type="paragraph" w:customStyle="1" w:styleId="15">
    <w:name w:val="Table Paragraph"/>
    <w:basedOn w:val="1"/>
    <w:qFormat/>
    <w:uiPriority w:val="1"/>
    <w:pPr>
      <w:spacing w:before="81"/>
      <w:ind w:left="11"/>
      <w:jc w:val="center"/>
    </w:pPr>
  </w:style>
  <w:style w:type="table" w:customStyle="1" w:styleId="1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2576</Words>
  <Characters>2713</Characters>
  <Lines>26</Lines>
  <Paragraphs>7</Paragraphs>
  <TotalTime>0</TotalTime>
  <ScaleCrop>false</ScaleCrop>
  <LinksUpToDate>false</LinksUpToDate>
  <CharactersWithSpaces>3161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2022-05-16T03:12:00Z</dcterms:created>
  <dc:creator>Administrator</dc:creator>
  <cp:lastModifiedBy>XK</cp:lastModifiedBy>
  <dcterms:modified xsi:type="dcterms:W3CDTF">2026-06-25T08:26:18Z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D57E7BE660494398BBF2A850EEA140A3_13</vt:lpwstr>
  </property>
  <property fmtid="{D5CDD505-2E9C-101B-9397-08002B2CF9AE}" pid="4" name="KSOTemplateDocerSaveRecord">
    <vt:lpwstr>eyJoZGlkIjoiMzMxMTkzYjc1N2Y1YTQ2NWY5ODFiZDQ1MDUxMjIyNmIiLCJ1c2VySWQiOiIzODg3NTI5MjMifQ==</vt:lpwstr>
  </property>
</Properties>
</file>